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5DD6CC1C"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6F20630F">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19267AF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262D2">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F262D2">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日発行</w:t>
                            </w:r>
                          </w:p>
                          <w:p w14:paraId="4A786222" w14:textId="5703A78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17604F">
                              <w:rPr>
                                <w:rFonts w:ascii="HGｺﾞｼｯｸM" w:eastAsia="HGｺﾞｼｯｸM" w:hAnsi="ＭＳ Ｐゴシック"/>
                                <w:sz w:val="18"/>
                                <w:szCs w:val="18"/>
                              </w:rPr>
                              <w:t>1</w:t>
                            </w:r>
                            <w:r w:rsidR="00F262D2">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19267AF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262D2">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F262D2">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日発行</w:t>
                      </w:r>
                    </w:p>
                    <w:p w14:paraId="4A786222" w14:textId="5703A78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17604F">
                        <w:rPr>
                          <w:rFonts w:ascii="HGｺﾞｼｯｸM" w:eastAsia="HGｺﾞｼｯｸM" w:hAnsi="ＭＳ Ｐゴシック"/>
                          <w:sz w:val="18"/>
                          <w:szCs w:val="18"/>
                        </w:rPr>
                        <w:t>1</w:t>
                      </w:r>
                      <w:r w:rsidR="00F262D2">
                        <w:rPr>
                          <w:rFonts w:ascii="HGｺﾞｼｯｸM" w:eastAsia="HGｺﾞｼｯｸM" w:hAnsi="ＭＳ Ｐゴシック"/>
                          <w:sz w:val="18"/>
                          <w:szCs w:val="18"/>
                        </w:rPr>
                        <w:t>8</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D49D471" w:rsidR="00AF48B6" w:rsidRDefault="00AF48B6" w:rsidP="00CE477B">
      <w:pPr>
        <w:snapToGrid w:val="0"/>
        <w:rPr>
          <w:rFonts w:ascii="HGｺﾞｼｯｸM" w:eastAsia="HGｺﾞｼｯｸM" w:hAnsi="ＭＳ Ｐゴシック"/>
          <w:sz w:val="18"/>
          <w:szCs w:val="18"/>
        </w:rPr>
      </w:pPr>
    </w:p>
    <w:p w14:paraId="09D840B5" w14:textId="5675AC1F"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E5CA02B"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0CE2AF87"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606237D8"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30DB18A"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1A91FAF6"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80E1195" w:rsidR="00F01EC9" w:rsidRPr="00C65EF5" w:rsidRDefault="00F262D2" w:rsidP="00CE477B">
      <w:pPr>
        <w:tabs>
          <w:tab w:val="left" w:pos="5964"/>
        </w:tabs>
        <w:snapToGrid w:val="0"/>
        <w:rPr>
          <w:rFonts w:ascii="HG丸ｺﾞｼｯｸM-PRO" w:eastAsia="HG丸ｺﾞｼｯｸM-PRO" w:hAnsi="ＭＳ Ｐゴシック"/>
          <w:b/>
          <w:noProof/>
          <w:color w:val="C00000"/>
          <w:sz w:val="32"/>
          <w:szCs w:val="32"/>
        </w:rPr>
      </w:pPr>
      <w:bookmarkStart w:id="0" w:name="_Hlk101287912"/>
      <w:bookmarkStart w:id="1" w:name="_Hlk101286842"/>
      <w:r>
        <w:rPr>
          <w:rFonts w:ascii="HG丸ｺﾞｼｯｸM-PRO" w:eastAsia="HG丸ｺﾞｼｯｸM-PRO" w:hAnsi="ＭＳ Ｐゴシック" w:hint="eastAsia"/>
          <w:b/>
          <w:noProof/>
          <w:color w:val="C00000"/>
          <w:sz w:val="32"/>
          <w:szCs w:val="32"/>
        </w:rPr>
        <w:t>生きづらさ</w:t>
      </w:r>
      <w:bookmarkEnd w:id="0"/>
    </w:p>
    <w:p w14:paraId="581E7DED" w14:textId="3F1728A7" w:rsidR="00F262D2" w:rsidRDefault="002A0DF3" w:rsidP="00F262D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bookmarkStart w:id="2" w:name="_Hlk101286864"/>
      <w:bookmarkStart w:id="3" w:name="_Hlk101287930"/>
      <w:bookmarkEnd w:id="1"/>
      <w:r w:rsidRPr="002A0DF3">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6FBBAE03" wp14:editId="5BA617EA">
            <wp:simplePos x="0" y="0"/>
            <wp:positionH relativeFrom="column">
              <wp:posOffset>-167498</wp:posOffset>
            </wp:positionH>
            <wp:positionV relativeFrom="paragraph">
              <wp:posOffset>65405</wp:posOffset>
            </wp:positionV>
            <wp:extent cx="688975" cy="1018540"/>
            <wp:effectExtent l="0" t="0" r="0" b="0"/>
            <wp:wrapTight wrapText="bothSides">
              <wp:wrapPolygon edited="0">
                <wp:start x="0" y="0"/>
                <wp:lineTo x="0" y="21007"/>
                <wp:lineTo x="20903" y="21007"/>
                <wp:lineTo x="2090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97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2D2">
        <w:rPr>
          <w:rFonts w:ascii="HGSｺﾞｼｯｸM" w:eastAsia="HGSｺﾞｼｯｸM" w:hAnsi="ＭＳ ゴシック" w:hint="eastAsia"/>
          <w:noProof/>
          <w:sz w:val="18"/>
          <w:szCs w:val="18"/>
        </w:rPr>
        <w:t>人と直接会わずにいても、</w:t>
      </w:r>
      <w:r w:rsidR="00A307F3" w:rsidRPr="00A307F3">
        <w:rPr>
          <w:rFonts w:ascii="HGSｺﾞｼｯｸM" w:eastAsia="HGSｺﾞｼｯｸM" w:hAnsi="ＭＳ ゴシック" w:hint="eastAsia"/>
          <w:noProof/>
          <w:sz w:val="18"/>
          <w:szCs w:val="18"/>
        </w:rPr>
        <w:t>ネット上で誰かから常に見られている、常に評価されているということ</w:t>
      </w:r>
      <w:r w:rsidR="00A307F3">
        <w:rPr>
          <w:rFonts w:ascii="HGSｺﾞｼｯｸM" w:eastAsia="HGSｺﾞｼｯｸM" w:hAnsi="ＭＳ ゴシック" w:hint="eastAsia"/>
          <w:noProof/>
          <w:sz w:val="18"/>
          <w:szCs w:val="18"/>
        </w:rPr>
        <w:t>が</w:t>
      </w:r>
      <w:r w:rsidR="00A307F3" w:rsidRPr="00A307F3">
        <w:rPr>
          <w:rFonts w:ascii="HGSｺﾞｼｯｸM" w:eastAsia="HGSｺﾞｼｯｸM" w:hAnsi="ＭＳ ゴシック" w:hint="eastAsia"/>
          <w:noProof/>
          <w:sz w:val="18"/>
          <w:szCs w:val="18"/>
        </w:rPr>
        <w:t>「常識」</w:t>
      </w:r>
      <w:r w:rsidR="00A307F3">
        <w:rPr>
          <w:rFonts w:ascii="HGSｺﾞｼｯｸM" w:eastAsia="HGSｺﾞｼｯｸM" w:hAnsi="ＭＳ ゴシック" w:hint="eastAsia"/>
          <w:noProof/>
          <w:sz w:val="18"/>
          <w:szCs w:val="18"/>
        </w:rPr>
        <w:t>のようになり、他者を批判するときも</w:t>
      </w:r>
      <w:r w:rsidR="00CE292A">
        <w:rPr>
          <w:rFonts w:ascii="HGSｺﾞｼｯｸM" w:eastAsia="HGSｺﾞｼｯｸM" w:hAnsi="ＭＳ ゴシック" w:hint="eastAsia"/>
          <w:noProof/>
          <w:sz w:val="18"/>
          <w:szCs w:val="18"/>
        </w:rPr>
        <w:t>顔が出ず</w:t>
      </w:r>
      <w:r w:rsidR="00A307F3">
        <w:rPr>
          <w:rFonts w:ascii="HGSｺﾞｼｯｸM" w:eastAsia="HGSｺﾞｼｯｸM" w:hAnsi="ＭＳ ゴシック" w:hint="eastAsia"/>
          <w:noProof/>
          <w:sz w:val="18"/>
          <w:szCs w:val="18"/>
        </w:rPr>
        <w:t>匿名</w:t>
      </w:r>
      <w:r w:rsidR="00CE292A">
        <w:rPr>
          <w:rFonts w:ascii="HGSｺﾞｼｯｸM" w:eastAsia="HGSｺﾞｼｯｸM" w:hAnsi="ＭＳ ゴシック" w:hint="eastAsia"/>
          <w:noProof/>
          <w:sz w:val="18"/>
          <w:szCs w:val="18"/>
        </w:rPr>
        <w:t>なので、まったく</w:t>
      </w:r>
      <w:r w:rsidR="00A307F3">
        <w:rPr>
          <w:rFonts w:ascii="HGSｺﾞｼｯｸM" w:eastAsia="HGSｺﾞｼｯｸM" w:hAnsi="ＭＳ ゴシック" w:hint="eastAsia"/>
          <w:noProof/>
          <w:sz w:val="18"/>
          <w:szCs w:val="18"/>
        </w:rPr>
        <w:t>容赦なく裁</w:t>
      </w:r>
      <w:r w:rsidR="00CE292A">
        <w:rPr>
          <w:rFonts w:ascii="HGSｺﾞｼｯｸM" w:eastAsia="HGSｺﾞｼｯｸM" w:hAnsi="ＭＳ ゴシック" w:hint="eastAsia"/>
          <w:noProof/>
          <w:sz w:val="18"/>
          <w:szCs w:val="18"/>
        </w:rPr>
        <w:t>くことが行われる</w:t>
      </w:r>
      <w:r w:rsidR="00A307F3">
        <w:rPr>
          <w:rFonts w:ascii="HGSｺﾞｼｯｸM" w:eastAsia="HGSｺﾞｼｯｸM" w:hAnsi="ＭＳ ゴシック" w:hint="eastAsia"/>
          <w:noProof/>
          <w:sz w:val="18"/>
          <w:szCs w:val="18"/>
        </w:rPr>
        <w:t>時代です。</w:t>
      </w:r>
      <w:r w:rsidR="00CE292A">
        <w:rPr>
          <w:rFonts w:ascii="HGSｺﾞｼｯｸM" w:eastAsia="HGSｺﾞｼｯｸM" w:hAnsi="ＭＳ ゴシック" w:hint="eastAsia"/>
          <w:noProof/>
          <w:sz w:val="18"/>
          <w:szCs w:val="18"/>
        </w:rPr>
        <w:t>そのような時代を生きることがつらく</w:t>
      </w:r>
      <w:r w:rsidR="00A307F3">
        <w:rPr>
          <w:rFonts w:ascii="HGSｺﾞｼｯｸM" w:eastAsia="HGSｺﾞｼｯｸM" w:hAnsi="ＭＳ ゴシック" w:hint="eastAsia"/>
          <w:noProof/>
          <w:sz w:val="18"/>
          <w:szCs w:val="18"/>
        </w:rPr>
        <w:t>感じて、病んでしまう人に向けて、</w:t>
      </w:r>
      <w:r w:rsidR="009B12B1" w:rsidRPr="00A307F3">
        <w:rPr>
          <w:rFonts w:ascii="HGSｺﾞｼｯｸM" w:eastAsia="HGSｺﾞｼｯｸM" w:hAnsi="ＭＳ ゴシック" w:hint="eastAsia"/>
          <w:noProof/>
          <w:sz w:val="18"/>
          <w:szCs w:val="18"/>
        </w:rPr>
        <w:t>川代紗生さん</w:t>
      </w:r>
      <w:r w:rsidR="009B12B1">
        <w:rPr>
          <w:rFonts w:ascii="HGSｺﾞｼｯｸM" w:eastAsia="HGSｺﾞｼｯｸM" w:hAnsi="ＭＳ ゴシック" w:hint="eastAsia"/>
          <w:noProof/>
          <w:sz w:val="18"/>
          <w:szCs w:val="18"/>
        </w:rPr>
        <w:t>が書いた本</w:t>
      </w:r>
      <w:r w:rsidR="00A307F3" w:rsidRPr="00A307F3">
        <w:rPr>
          <w:rFonts w:ascii="HGSｺﾞｼｯｸM" w:eastAsia="HGSｺﾞｼｯｸM" w:hAnsi="ＭＳ ゴシック" w:hint="eastAsia"/>
          <w:noProof/>
          <w:sz w:val="18"/>
          <w:szCs w:val="18"/>
        </w:rPr>
        <w:t>『私の居場所が見つからない。』（ダイヤモンド社）</w:t>
      </w:r>
      <w:r w:rsidR="00A307F3">
        <w:rPr>
          <w:rFonts w:ascii="HGSｺﾞｼｯｸM" w:eastAsia="HGSｺﾞｼｯｸM" w:hAnsi="ＭＳ ゴシック" w:hint="eastAsia"/>
          <w:noProof/>
          <w:sz w:val="18"/>
          <w:szCs w:val="18"/>
        </w:rPr>
        <w:t>紹介してありました。</w:t>
      </w:r>
      <w:r w:rsidR="009B12B1">
        <w:rPr>
          <w:rFonts w:ascii="HGSｺﾞｼｯｸM" w:eastAsia="HGSｺﾞｼｯｸM" w:hAnsi="ＭＳ ゴシック" w:hint="eastAsia"/>
          <w:noProof/>
          <w:sz w:val="18"/>
          <w:szCs w:val="18"/>
        </w:rPr>
        <w:t>その本には、川代さんの8年にも及ぶ</w:t>
      </w:r>
      <w:r w:rsidR="009B12B1" w:rsidRPr="009B12B1">
        <w:rPr>
          <w:rFonts w:ascii="HGSｺﾞｼｯｸM" w:eastAsia="HGSｺﾞｼｯｸM" w:hAnsi="ＭＳ ゴシック" w:hint="eastAsia"/>
          <w:noProof/>
          <w:sz w:val="18"/>
          <w:szCs w:val="18"/>
        </w:rPr>
        <w:t>承認欲求との闘い</w:t>
      </w:r>
      <w:r w:rsidR="009B12B1">
        <w:rPr>
          <w:rFonts w:ascii="HGSｺﾞｼｯｸM" w:eastAsia="HGSｺﾞｼｯｸM" w:hAnsi="ＭＳ ゴシック" w:hint="eastAsia"/>
          <w:noProof/>
          <w:sz w:val="18"/>
          <w:szCs w:val="18"/>
        </w:rPr>
        <w:t>が</w:t>
      </w:r>
      <w:r w:rsidR="009B12B1" w:rsidRPr="009B12B1">
        <w:rPr>
          <w:rFonts w:ascii="HGSｺﾞｼｯｸM" w:eastAsia="HGSｺﾞｼｯｸM" w:hAnsi="ＭＳ ゴシック" w:hint="eastAsia"/>
          <w:noProof/>
          <w:sz w:val="18"/>
          <w:szCs w:val="18"/>
        </w:rPr>
        <w:t>描</w:t>
      </w:r>
      <w:r w:rsidR="009B12B1">
        <w:rPr>
          <w:rFonts w:ascii="HGSｺﾞｼｯｸM" w:eastAsia="HGSｺﾞｼｯｸM" w:hAnsi="ＭＳ ゴシック" w:hint="eastAsia"/>
          <w:noProof/>
          <w:sz w:val="18"/>
          <w:szCs w:val="18"/>
        </w:rPr>
        <w:t>かれている</w:t>
      </w:r>
      <w:r w:rsidR="00CE292A">
        <w:rPr>
          <w:rFonts w:ascii="HGSｺﾞｼｯｸM" w:eastAsia="HGSｺﾞｼｯｸM" w:hAnsi="ＭＳ ゴシック" w:hint="eastAsia"/>
          <w:noProof/>
          <w:sz w:val="18"/>
          <w:szCs w:val="18"/>
        </w:rPr>
        <w:t>ということです。</w:t>
      </w:r>
    </w:p>
    <w:p w14:paraId="6E640833" w14:textId="485B78B4" w:rsidR="00A307F3" w:rsidRDefault="00A307F3" w:rsidP="00F262D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7C1D2599" w14:textId="57F3F9C5" w:rsidR="00A307F3" w:rsidRDefault="009B12B1" w:rsidP="00F262D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記事には、川代さんがアメリカ留学のときに見つけて衝撃を受けた文章が紹介されていました。</w:t>
      </w:r>
    </w:p>
    <w:p w14:paraId="401500A3" w14:textId="2F0AABB1" w:rsidR="009B12B1" w:rsidRDefault="009B12B1" w:rsidP="00F262D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sidRPr="009B12B1">
        <w:rPr>
          <w:rFonts w:ascii="HGSｺﾞｼｯｸM" w:eastAsia="HGSｺﾞｼｯｸM" w:hAnsi="ＭＳ ゴシック" w:hint="eastAsia"/>
          <w:noProof/>
          <w:sz w:val="18"/>
          <w:szCs w:val="18"/>
        </w:rPr>
        <w:t>“</w:t>
      </w:r>
      <w:r w:rsidRPr="009B12B1">
        <w:rPr>
          <w:rFonts w:ascii="HGSｺﾞｼｯｸM" w:eastAsia="HGSｺﾞｼｯｸM" w:hAnsi="ＭＳ ゴシック"/>
          <w:noProof/>
          <w:sz w:val="18"/>
          <w:szCs w:val="18"/>
        </w:rPr>
        <w:t>It</w:t>
      </w:r>
      <w:r w:rsidRPr="009B12B1">
        <w:rPr>
          <w:rFonts w:ascii="HGSｺﾞｼｯｸM" w:eastAsia="HGSｺﾞｼｯｸM" w:hAnsi="ＭＳ ゴシック"/>
          <w:noProof/>
          <w:sz w:val="18"/>
          <w:szCs w:val="18"/>
        </w:rPr>
        <w:t>’</w:t>
      </w:r>
      <w:r w:rsidRPr="009B12B1">
        <w:rPr>
          <w:rFonts w:ascii="HGSｺﾞｼｯｸM" w:eastAsia="HGSｺﾞｼｯｸM" w:hAnsi="ＭＳ ゴシック"/>
          <w:noProof/>
          <w:sz w:val="18"/>
          <w:szCs w:val="18"/>
        </w:rPr>
        <w:t>s better to live your own life imperfectly than to imitate someone else</w:t>
      </w:r>
      <w:r w:rsidRPr="009B12B1">
        <w:rPr>
          <w:rFonts w:ascii="HGSｺﾞｼｯｸM" w:eastAsia="HGSｺﾞｼｯｸM" w:hAnsi="ＭＳ ゴシック"/>
          <w:noProof/>
          <w:sz w:val="18"/>
          <w:szCs w:val="18"/>
        </w:rPr>
        <w:t>’</w:t>
      </w:r>
      <w:r w:rsidRPr="009B12B1">
        <w:rPr>
          <w:rFonts w:ascii="HGSｺﾞｼｯｸM" w:eastAsia="HGSｺﾞｼｯｸM" w:hAnsi="ＭＳ ゴシック"/>
          <w:noProof/>
          <w:sz w:val="18"/>
          <w:szCs w:val="18"/>
        </w:rPr>
        <w:t>s perfectly.</w:t>
      </w:r>
      <w:r w:rsidRPr="009B12B1">
        <w:rPr>
          <w:rFonts w:ascii="HGSｺﾞｼｯｸM" w:eastAsia="HGSｺﾞｼｯｸM" w:hAnsi="ＭＳ ゴシック"/>
          <w:noProof/>
          <w:sz w:val="18"/>
          <w:szCs w:val="18"/>
        </w:rPr>
        <w:t>”</w:t>
      </w:r>
    </w:p>
    <w:p w14:paraId="506917F7" w14:textId="0F0B49B4" w:rsidR="009B12B1" w:rsidRDefault="00AF6906" w:rsidP="00F262D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sidRPr="00AF6906">
        <w:rPr>
          <w:rFonts w:ascii="HGSｺﾞｼｯｸM" w:eastAsia="HGSｺﾞｼｯｸM" w:hAnsi="ＭＳ ゴシック" w:hint="eastAsia"/>
          <w:noProof/>
          <w:sz w:val="18"/>
          <w:szCs w:val="18"/>
        </w:rPr>
        <w:t>「不完全でも自分の人生を生きるほうが、他人の人生を完璧に真似するよりずっといい」。</w:t>
      </w:r>
    </w:p>
    <w:p w14:paraId="1AF89004" w14:textId="4A35DF15" w:rsidR="00A307F3" w:rsidRPr="00AF6906" w:rsidRDefault="00A307F3" w:rsidP="00F262D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71B38C6D" w14:textId="56137176" w:rsidR="00AF6906" w:rsidRDefault="00AF6906" w:rsidP="008251C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その文章を読んで、川代さんは、他人の人生をまねして、手軽な幸せを手に入れようとしている自分を発見したそうです。つまり、自分の</w:t>
      </w:r>
      <w:r w:rsidRPr="00AF6906">
        <w:rPr>
          <w:rFonts w:ascii="HGSｺﾞｼｯｸM" w:eastAsia="HGSｺﾞｼｯｸM" w:hAnsi="ＭＳ ゴシック" w:hint="eastAsia"/>
          <w:noProof/>
          <w:sz w:val="18"/>
          <w:szCs w:val="18"/>
        </w:rPr>
        <w:t>幸せの形はすでに出来上がっていて、それを完璧にトレースしさえすれば</w:t>
      </w:r>
      <w:r w:rsidR="00CE292A">
        <w:rPr>
          <w:rFonts w:ascii="HGSｺﾞｼｯｸM" w:eastAsia="HGSｺﾞｼｯｸM" w:hAnsi="ＭＳ ゴシック" w:hint="eastAsia"/>
          <w:noProof/>
          <w:sz w:val="18"/>
          <w:szCs w:val="18"/>
        </w:rPr>
        <w:t>、自分</w:t>
      </w:r>
      <w:r w:rsidRPr="00AF6906">
        <w:rPr>
          <w:rFonts w:ascii="HGSｺﾞｼｯｸM" w:eastAsia="HGSｺﾞｼｯｸM" w:hAnsi="ＭＳ ゴシック" w:hint="eastAsia"/>
          <w:noProof/>
          <w:sz w:val="18"/>
          <w:szCs w:val="18"/>
        </w:rPr>
        <w:t>は確実に幸せになれると思い込んでいた</w:t>
      </w:r>
      <w:r>
        <w:rPr>
          <w:rFonts w:ascii="HGSｺﾞｼｯｸM" w:eastAsia="HGSｺﾞｼｯｸM" w:hAnsi="ＭＳ ゴシック" w:hint="eastAsia"/>
          <w:noProof/>
          <w:sz w:val="18"/>
          <w:szCs w:val="18"/>
        </w:rPr>
        <w:t>ことに気づいたということです。そこで、「生きづらさ」を感じるのは、</w:t>
      </w:r>
      <w:r w:rsidRPr="00AF6906">
        <w:rPr>
          <w:rFonts w:ascii="HGSｺﾞｼｯｸM" w:eastAsia="HGSｺﾞｼｯｸM" w:hAnsi="ＭＳ ゴシック" w:hint="eastAsia"/>
          <w:noProof/>
          <w:sz w:val="18"/>
          <w:szCs w:val="18"/>
        </w:rPr>
        <w:t>「他人の人生を完璧に生きること」に力を注いでいるから</w:t>
      </w:r>
      <w:r>
        <w:rPr>
          <w:rFonts w:ascii="HGSｺﾞｼｯｸM" w:eastAsia="HGSｺﾞｼｯｸM" w:hAnsi="ＭＳ ゴシック" w:hint="eastAsia"/>
          <w:noProof/>
          <w:sz w:val="18"/>
          <w:szCs w:val="18"/>
        </w:rPr>
        <w:t>ではないかと言われ</w:t>
      </w:r>
      <w:r w:rsidR="00B04B95">
        <w:rPr>
          <w:rFonts w:ascii="HGSｺﾞｼｯｸM" w:eastAsia="HGSｺﾞｼｯｸM" w:hAnsi="ＭＳ ゴシック" w:hint="eastAsia"/>
          <w:noProof/>
          <w:sz w:val="18"/>
          <w:szCs w:val="18"/>
        </w:rPr>
        <w:t>ています。</w:t>
      </w:r>
      <w:r>
        <w:rPr>
          <w:rFonts w:ascii="HGSｺﾞｼｯｸM" w:eastAsia="HGSｺﾞｼｯｸM" w:hAnsi="ＭＳ ゴシック" w:hint="eastAsia"/>
          <w:noProof/>
          <w:sz w:val="18"/>
          <w:szCs w:val="18"/>
        </w:rPr>
        <w:t>人生を生きていると、</w:t>
      </w:r>
      <w:r w:rsidRPr="00AF6906">
        <w:rPr>
          <w:rFonts w:ascii="HGSｺﾞｼｯｸM" w:eastAsia="HGSｺﾞｼｯｸM" w:hAnsi="ＭＳ ゴシック" w:hint="eastAsia"/>
          <w:noProof/>
          <w:sz w:val="18"/>
          <w:szCs w:val="18"/>
        </w:rPr>
        <w:t>「他人の人生」のサンプルが次から次へと流れて</w:t>
      </w:r>
      <w:r>
        <w:rPr>
          <w:rFonts w:ascii="HGSｺﾞｼｯｸM" w:eastAsia="HGSｺﾞｼｯｸM" w:hAnsi="ＭＳ ゴシック" w:hint="eastAsia"/>
          <w:noProof/>
          <w:sz w:val="18"/>
          <w:szCs w:val="18"/>
        </w:rPr>
        <w:t>くると言われま</w:t>
      </w:r>
      <w:r w:rsidR="00CE292A">
        <w:rPr>
          <w:rFonts w:ascii="HGSｺﾞｼｯｸM" w:eastAsia="HGSｺﾞｼｯｸM" w:hAnsi="ＭＳ ゴシック" w:hint="eastAsia"/>
          <w:noProof/>
          <w:sz w:val="18"/>
          <w:szCs w:val="18"/>
        </w:rPr>
        <w:t>す</w:t>
      </w:r>
      <w:r>
        <w:rPr>
          <w:rFonts w:ascii="HGSｺﾞｼｯｸM" w:eastAsia="HGSｺﾞｼｯｸM" w:hAnsi="ＭＳ ゴシック" w:hint="eastAsia"/>
          <w:noProof/>
          <w:sz w:val="18"/>
          <w:szCs w:val="18"/>
        </w:rPr>
        <w:t>。</w:t>
      </w:r>
      <w:r w:rsidRPr="00AF6906">
        <w:rPr>
          <w:rFonts w:ascii="HGSｺﾞｼｯｸM" w:eastAsia="HGSｺﾞｼｯｸM" w:hAnsi="ＭＳ ゴシック" w:hint="eastAsia"/>
          <w:noProof/>
          <w:sz w:val="18"/>
          <w:szCs w:val="18"/>
        </w:rPr>
        <w:t>仕事も恋愛も結婚も生き様も、食べ方も子育ての仕方も、ちょっとした言葉の使い方も、人生の哲学まで、「あなたはこういう考え方をした方が幸せになれますよ」とご丁寧にサンプルが並べられている</w:t>
      </w:r>
      <w:r w:rsidR="00CE292A">
        <w:rPr>
          <w:rFonts w:ascii="HGSｺﾞｼｯｸM" w:eastAsia="HGSｺﾞｼｯｸM" w:hAnsi="ＭＳ ゴシック" w:hint="eastAsia"/>
          <w:noProof/>
          <w:sz w:val="18"/>
          <w:szCs w:val="18"/>
        </w:rPr>
        <w:t>時代</w:t>
      </w:r>
      <w:r w:rsidR="00B04B95">
        <w:rPr>
          <w:rFonts w:ascii="HGSｺﾞｼｯｸM" w:eastAsia="HGSｺﾞｼｯｸM" w:hAnsi="ＭＳ ゴシック" w:hint="eastAsia"/>
          <w:noProof/>
          <w:sz w:val="18"/>
          <w:szCs w:val="18"/>
        </w:rPr>
        <w:t>だということ</w:t>
      </w:r>
      <w:r w:rsidR="00CE292A">
        <w:rPr>
          <w:rFonts w:ascii="HGSｺﾞｼｯｸM" w:eastAsia="HGSｺﾞｼｯｸM" w:hAnsi="ＭＳ ゴシック" w:hint="eastAsia"/>
          <w:noProof/>
          <w:sz w:val="18"/>
          <w:szCs w:val="18"/>
        </w:rPr>
        <w:t>です。</w:t>
      </w:r>
      <w:r>
        <w:rPr>
          <w:rFonts w:ascii="HGSｺﾞｼｯｸM" w:eastAsia="HGSｺﾞｼｯｸM" w:hAnsi="ＭＳ ゴシック" w:hint="eastAsia"/>
          <w:noProof/>
          <w:sz w:val="18"/>
          <w:szCs w:val="18"/>
        </w:rPr>
        <w:t>そのサンプルの中で、どれを選ぶのかと悩み、</w:t>
      </w:r>
      <w:r w:rsidRPr="00AF6906">
        <w:rPr>
          <w:rFonts w:ascii="HGSｺﾞｼｯｸM" w:eastAsia="HGSｺﾞｼｯｸM" w:hAnsi="ＭＳ ゴシック" w:hint="eastAsia"/>
          <w:noProof/>
          <w:sz w:val="18"/>
          <w:szCs w:val="18"/>
        </w:rPr>
        <w:t>何か一つを選んでしまったら、それを完璧に真似することが人生の目的になってしまう</w:t>
      </w:r>
      <w:r>
        <w:rPr>
          <w:rFonts w:ascii="HGSｺﾞｼｯｸM" w:eastAsia="HGSｺﾞｼｯｸM" w:hAnsi="ＭＳ ゴシック" w:hint="eastAsia"/>
          <w:noProof/>
          <w:sz w:val="18"/>
          <w:szCs w:val="18"/>
        </w:rPr>
        <w:t>ので、生きづらいのだということです。川代さんは、そうではなく「どれも選ばなくてよい」から、</w:t>
      </w:r>
      <w:r w:rsidR="008251C2">
        <w:rPr>
          <w:rFonts w:ascii="HGSｺﾞｼｯｸM" w:eastAsia="HGSｺﾞｼｯｸM" w:hAnsi="ＭＳ ゴシック" w:hint="eastAsia"/>
          <w:noProof/>
          <w:sz w:val="18"/>
          <w:szCs w:val="18"/>
        </w:rPr>
        <w:t>「</w:t>
      </w:r>
      <w:r w:rsidR="008251C2" w:rsidRPr="008251C2">
        <w:rPr>
          <w:rFonts w:ascii="HGSｺﾞｼｯｸM" w:eastAsia="HGSｺﾞｼｯｸM" w:hAnsi="ＭＳ ゴシック" w:hint="eastAsia"/>
          <w:noProof/>
          <w:sz w:val="18"/>
          <w:szCs w:val="18"/>
        </w:rPr>
        <w:t>不完全でもいい。下手くそでもいい。自分の力で道を選ぼう。</w:t>
      </w:r>
      <w:r w:rsidR="008251C2">
        <w:rPr>
          <w:rFonts w:ascii="HGSｺﾞｼｯｸM" w:eastAsia="HGSｺﾞｼｯｸM" w:hAnsi="ＭＳ ゴシック" w:hint="eastAsia"/>
          <w:noProof/>
          <w:sz w:val="18"/>
          <w:szCs w:val="18"/>
        </w:rPr>
        <w:t>」と言われます。それ</w:t>
      </w:r>
      <w:r w:rsidR="00CE292A">
        <w:rPr>
          <w:rFonts w:ascii="HGSｺﾞｼｯｸM" w:eastAsia="HGSｺﾞｼｯｸM" w:hAnsi="ＭＳ ゴシック" w:hint="eastAsia"/>
          <w:noProof/>
          <w:sz w:val="18"/>
          <w:szCs w:val="18"/>
        </w:rPr>
        <w:t>によって</w:t>
      </w:r>
      <w:r w:rsidR="008251C2">
        <w:rPr>
          <w:rFonts w:ascii="HGSｺﾞｼｯｸM" w:eastAsia="HGSｺﾞｼｯｸM" w:hAnsi="ＭＳ ゴシック" w:hint="eastAsia"/>
          <w:noProof/>
          <w:sz w:val="18"/>
          <w:szCs w:val="18"/>
        </w:rPr>
        <w:t>、生きづらさから解放されるということです。</w:t>
      </w:r>
      <w:r w:rsidR="008251C2" w:rsidRPr="00CE292A">
        <w:rPr>
          <w:rFonts w:ascii="HGSｺﾞｼｯｸM" w:eastAsia="HGSｺﾞｼｯｸM" w:hAnsi="ＭＳ ゴシック" w:hint="eastAsia"/>
          <w:noProof/>
          <w:sz w:val="14"/>
          <w:szCs w:val="14"/>
        </w:rPr>
        <w:t>（4月28日DIAMONDonline＜人生が「生きづらすぎる人」に共通するたった一つの思い込み＞より）</w:t>
      </w:r>
    </w:p>
    <w:p w14:paraId="25BDDE24" w14:textId="3EAC6F5F" w:rsidR="008251C2" w:rsidRDefault="008251C2" w:rsidP="008251C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14EA14F9" w14:textId="1F4EFFB4" w:rsidR="008251C2" w:rsidRDefault="002A0DF3" w:rsidP="008251C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sidRPr="002A0DF3">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73114E41" wp14:editId="596C6A41">
            <wp:simplePos x="0" y="0"/>
            <wp:positionH relativeFrom="column">
              <wp:posOffset>3810607</wp:posOffset>
            </wp:positionH>
            <wp:positionV relativeFrom="paragraph">
              <wp:posOffset>857060</wp:posOffset>
            </wp:positionV>
            <wp:extent cx="1459319" cy="1160060"/>
            <wp:effectExtent l="0" t="0" r="762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9319" cy="116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1C2">
        <w:rPr>
          <w:rFonts w:ascii="HGSｺﾞｼｯｸM" w:eastAsia="HGSｺﾞｼｯｸM" w:hAnsi="ＭＳ ゴシック" w:hint="eastAsia"/>
          <w:noProof/>
          <w:sz w:val="18"/>
          <w:szCs w:val="18"/>
        </w:rPr>
        <w:t>自分の人生、それはなんでしょうか。自分で自分の人生を考えて、それを見つけようとして、簡単にできるのでしょうか。ひとりひとり、生きる目的がありますが、</w:t>
      </w:r>
      <w:r w:rsidR="00CE292A">
        <w:rPr>
          <w:rFonts w:ascii="HGSｺﾞｼｯｸM" w:eastAsia="HGSｺﾞｼｯｸM" w:hAnsi="ＭＳ ゴシック" w:hint="eastAsia"/>
          <w:noProof/>
          <w:sz w:val="18"/>
          <w:szCs w:val="18"/>
        </w:rPr>
        <w:t>その目的は</w:t>
      </w:r>
      <w:r w:rsidR="008251C2">
        <w:rPr>
          <w:rFonts w:ascii="HGSｺﾞｼｯｸM" w:eastAsia="HGSｺﾞｼｯｸM" w:hAnsi="ＭＳ ゴシック" w:hint="eastAsia"/>
          <w:noProof/>
          <w:sz w:val="18"/>
          <w:szCs w:val="18"/>
        </w:rPr>
        <w:t>自分で見つけて、そ</w:t>
      </w:r>
      <w:r w:rsidR="00CE292A">
        <w:rPr>
          <w:rFonts w:ascii="HGSｺﾞｼｯｸM" w:eastAsia="HGSｺﾞｼｯｸM" w:hAnsi="ＭＳ ゴシック" w:hint="eastAsia"/>
          <w:noProof/>
          <w:sz w:val="18"/>
          <w:szCs w:val="18"/>
        </w:rPr>
        <w:t>れ</w:t>
      </w:r>
      <w:r w:rsidR="008251C2">
        <w:rPr>
          <w:rFonts w:ascii="HGSｺﾞｼｯｸM" w:eastAsia="HGSｺﾞｼｯｸM" w:hAnsi="ＭＳ ゴシック" w:hint="eastAsia"/>
          <w:noProof/>
          <w:sz w:val="18"/>
          <w:szCs w:val="18"/>
        </w:rPr>
        <w:t>に向けて走るべきだと思っています。実は、それこそが思い込みなのです。人間は自分勝手に生きて行く存在ではありません。人間として生きる目的があり、その中で、ひとりひとりに生きる目的が与えられています。まず、人間とはなにかを知る必要があります。</w:t>
      </w:r>
      <w:r w:rsidR="00572A91">
        <w:rPr>
          <w:rFonts w:ascii="HGSｺﾞｼｯｸM" w:eastAsia="HGSｺﾞｼｯｸM" w:hAnsi="ＭＳ ゴシック" w:hint="eastAsia"/>
          <w:noProof/>
          <w:sz w:val="18"/>
          <w:szCs w:val="18"/>
        </w:rPr>
        <w:t>人間とはなにか、なぜ生きるのか、それについてお伝えしたいことがあるのです。</w:t>
      </w:r>
    </w:p>
    <w:p w14:paraId="17CEF6E9" w14:textId="77777777" w:rsidR="00AF6906" w:rsidRDefault="00AF6906" w:rsidP="00F262D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bookmarkEnd w:id="2"/>
    <w:p w14:paraId="57A3B7A6" w14:textId="77777777" w:rsidR="00F262D2" w:rsidRDefault="00F262D2" w:rsidP="00F73043">
      <w:pPr>
        <w:tabs>
          <w:tab w:val="left" w:pos="5954"/>
        </w:tabs>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hint="eastAsia"/>
          <w:color w:val="7030A0"/>
          <w:sz w:val="24"/>
          <w:szCs w:val="24"/>
        </w:rPr>
        <w:br w:type="page"/>
      </w:r>
    </w:p>
    <w:bookmarkEnd w:id="3"/>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1BD58" w14:textId="77777777" w:rsidR="00DD3D61" w:rsidRDefault="00DD3D61" w:rsidP="00F84B27">
      <w:r>
        <w:separator/>
      </w:r>
    </w:p>
  </w:endnote>
  <w:endnote w:type="continuationSeparator" w:id="0">
    <w:p w14:paraId="27F980FC" w14:textId="77777777" w:rsidR="00DD3D61" w:rsidRDefault="00DD3D61"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B48C1" w14:textId="77777777" w:rsidR="00DD3D61" w:rsidRDefault="00DD3D61" w:rsidP="00F84B27">
      <w:r>
        <w:separator/>
      </w:r>
    </w:p>
  </w:footnote>
  <w:footnote w:type="continuationSeparator" w:id="0">
    <w:p w14:paraId="102C2978" w14:textId="77777777" w:rsidR="00DD3D61" w:rsidRDefault="00DD3D61"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750A"/>
    <w:rsid w:val="001A01F6"/>
    <w:rsid w:val="001A0417"/>
    <w:rsid w:val="001A0470"/>
    <w:rsid w:val="001A0664"/>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37BC"/>
    <w:rsid w:val="003941B5"/>
    <w:rsid w:val="0039441C"/>
    <w:rsid w:val="00394B29"/>
    <w:rsid w:val="00397125"/>
    <w:rsid w:val="00397342"/>
    <w:rsid w:val="00397B72"/>
    <w:rsid w:val="00397BF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11A3"/>
    <w:rsid w:val="0061128B"/>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515C"/>
    <w:rsid w:val="007C5688"/>
    <w:rsid w:val="007C5940"/>
    <w:rsid w:val="007C6902"/>
    <w:rsid w:val="007C6FB0"/>
    <w:rsid w:val="007C6FB3"/>
    <w:rsid w:val="007C7353"/>
    <w:rsid w:val="007C73CF"/>
    <w:rsid w:val="007C73E4"/>
    <w:rsid w:val="007C75F0"/>
    <w:rsid w:val="007D0619"/>
    <w:rsid w:val="007D06AD"/>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BB"/>
    <w:rsid w:val="00850F7F"/>
    <w:rsid w:val="00851BA4"/>
    <w:rsid w:val="00851D35"/>
    <w:rsid w:val="00852374"/>
    <w:rsid w:val="008523DB"/>
    <w:rsid w:val="00852AEF"/>
    <w:rsid w:val="00852DCA"/>
    <w:rsid w:val="00852F08"/>
    <w:rsid w:val="00853196"/>
    <w:rsid w:val="008532C4"/>
    <w:rsid w:val="00854093"/>
    <w:rsid w:val="00854284"/>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31CB"/>
    <w:rsid w:val="008834A3"/>
    <w:rsid w:val="00883719"/>
    <w:rsid w:val="008837BB"/>
    <w:rsid w:val="00883D13"/>
    <w:rsid w:val="00884268"/>
    <w:rsid w:val="0088487E"/>
    <w:rsid w:val="00884C3D"/>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FB"/>
    <w:rsid w:val="008A281D"/>
    <w:rsid w:val="008A28D1"/>
    <w:rsid w:val="008A2C90"/>
    <w:rsid w:val="008A31CB"/>
    <w:rsid w:val="008A38D4"/>
    <w:rsid w:val="008A3A8D"/>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173"/>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AF2"/>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431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684"/>
    <w:rsid w:val="00BF4AE0"/>
    <w:rsid w:val="00BF4B17"/>
    <w:rsid w:val="00BF4DFC"/>
    <w:rsid w:val="00BF5230"/>
    <w:rsid w:val="00BF5B4E"/>
    <w:rsid w:val="00BF64AA"/>
    <w:rsid w:val="00BF69E2"/>
    <w:rsid w:val="00BF6CD1"/>
    <w:rsid w:val="00BF6D15"/>
    <w:rsid w:val="00BF6FAB"/>
    <w:rsid w:val="00BF7550"/>
    <w:rsid w:val="00C000C5"/>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2A"/>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1EC5"/>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1CAA"/>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469"/>
    <w:rsid w:val="00EB0955"/>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EB8"/>
    <w:rsid w:val="00EC3F3B"/>
    <w:rsid w:val="00EC4272"/>
    <w:rsid w:val="00EC42EA"/>
    <w:rsid w:val="00EC4524"/>
    <w:rsid w:val="00EC505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2591"/>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414</Words>
  <Characters>2366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7</cp:revision>
  <cp:lastPrinted>2022-01-18T00:04:00Z</cp:lastPrinted>
  <dcterms:created xsi:type="dcterms:W3CDTF">2022-05-03T06:31:00Z</dcterms:created>
  <dcterms:modified xsi:type="dcterms:W3CDTF">2022-05-03T11:38:00Z</dcterms:modified>
</cp:coreProperties>
</file>