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1E918C04"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5168" behindDoc="1" locked="0" layoutInCell="1" allowOverlap="1" wp14:anchorId="36ED5AC4" wp14:editId="6F7FB94D">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E4288E0"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2096" behindDoc="0" locked="0" layoutInCell="1" allowOverlap="1" wp14:anchorId="31A16F4D" wp14:editId="30F4C894">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4972C65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5701F1">
                              <w:rPr>
                                <w:rFonts w:ascii="HGｺﾞｼｯｸM" w:eastAsia="HGｺﾞｼｯｸM" w:hAnsi="ＭＳ Ｐゴシック" w:hint="eastAsia"/>
                                <w:sz w:val="18"/>
                                <w:szCs w:val="18"/>
                              </w:rPr>
                              <w:t>1</w:t>
                            </w:r>
                            <w:r w:rsidR="00DA1A2B">
                              <w:rPr>
                                <w:rFonts w:ascii="HGｺﾞｼｯｸM" w:eastAsia="HGｺﾞｼｯｸM" w:hAnsi="ＭＳ Ｐゴシック" w:hint="eastAsia"/>
                                <w:sz w:val="18"/>
                                <w:szCs w:val="18"/>
                              </w:rPr>
                              <w:t>月１日</w:t>
                            </w:r>
                            <w:r>
                              <w:rPr>
                                <w:rFonts w:ascii="HGｺﾞｼｯｸM" w:eastAsia="HGｺﾞｼｯｸM" w:hAnsi="ＭＳ Ｐゴシック" w:hint="eastAsia"/>
                                <w:sz w:val="18"/>
                                <w:szCs w:val="18"/>
                              </w:rPr>
                              <w:t>発行</w:t>
                            </w:r>
                          </w:p>
                          <w:p w14:paraId="4A786222" w14:textId="1E0D06FF"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25-01</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4972C65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5701F1">
                        <w:rPr>
                          <w:rFonts w:ascii="HGｺﾞｼｯｸM" w:eastAsia="HGｺﾞｼｯｸM" w:hAnsi="ＭＳ Ｐゴシック" w:hint="eastAsia"/>
                          <w:sz w:val="18"/>
                          <w:szCs w:val="18"/>
                        </w:rPr>
                        <w:t>1</w:t>
                      </w:r>
                      <w:r w:rsidR="00DA1A2B">
                        <w:rPr>
                          <w:rFonts w:ascii="HGｺﾞｼｯｸM" w:eastAsia="HGｺﾞｼｯｸM" w:hAnsi="ＭＳ Ｐゴシック" w:hint="eastAsia"/>
                          <w:sz w:val="18"/>
                          <w:szCs w:val="18"/>
                        </w:rPr>
                        <w:t>月１日</w:t>
                      </w:r>
                      <w:r>
                        <w:rPr>
                          <w:rFonts w:ascii="HGｺﾞｼｯｸM" w:eastAsia="HGｺﾞｼｯｸM" w:hAnsi="ＭＳ Ｐゴシック" w:hint="eastAsia"/>
                          <w:sz w:val="18"/>
                          <w:szCs w:val="18"/>
                        </w:rPr>
                        <w:t>発行</w:t>
                      </w:r>
                    </w:p>
                    <w:p w14:paraId="4A786222" w14:textId="1E0D06FF"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25-01</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6E262DF1"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5D36EAA2"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6F999121"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3F40E9F9" w:rsidR="00433426" w:rsidRDefault="00433426" w:rsidP="008E2013">
      <w:pPr>
        <w:tabs>
          <w:tab w:val="left" w:pos="5964"/>
        </w:tabs>
        <w:snapToGrid w:val="0"/>
        <w:rPr>
          <w:rFonts w:ascii="HGｺﾞｼｯｸM" w:eastAsia="HGｺﾞｼｯｸM" w:hAnsi="ＭＳ Ｐゴシック"/>
          <w:color w:val="7030A0"/>
          <w:sz w:val="16"/>
          <w:szCs w:val="16"/>
        </w:rPr>
      </w:pPr>
    </w:p>
    <w:p w14:paraId="7647B689" w14:textId="0924BFB1"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F28739B" w14:textId="0F3CB2A6" w:rsidR="00DA1A2B" w:rsidRDefault="00184E5F" w:rsidP="008E2013">
      <w:pPr>
        <w:tabs>
          <w:tab w:val="left" w:pos="5964"/>
        </w:tabs>
        <w:snapToGrid w:val="0"/>
        <w:rPr>
          <w:rFonts w:ascii="HG丸ｺﾞｼｯｸM-PRO" w:eastAsia="HG丸ｺﾞｼｯｸM-PRO" w:hAnsi="ＭＳ Ｐゴシック"/>
          <w:b/>
          <w:noProof/>
          <w:color w:val="C00000"/>
          <w:sz w:val="32"/>
          <w:szCs w:val="32"/>
        </w:rPr>
      </w:pPr>
      <w:bookmarkStart w:id="1" w:name="_Hlk184137691"/>
      <w:r w:rsidRPr="00184E5F">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44E5889C" wp14:editId="04EC22EA">
            <wp:simplePos x="0" y="0"/>
            <wp:positionH relativeFrom="column">
              <wp:posOffset>-280475</wp:posOffset>
            </wp:positionH>
            <wp:positionV relativeFrom="paragraph">
              <wp:posOffset>267970</wp:posOffset>
            </wp:positionV>
            <wp:extent cx="605790" cy="644525"/>
            <wp:effectExtent l="0" t="0" r="3810" b="3175"/>
            <wp:wrapTight wrapText="bothSides">
              <wp:wrapPolygon edited="0">
                <wp:start x="0" y="0"/>
                <wp:lineTo x="0" y="21068"/>
                <wp:lineTo x="21057" y="21068"/>
                <wp:lineTo x="21057" y="0"/>
                <wp:lineTo x="0" y="0"/>
              </wp:wrapPolygon>
            </wp:wrapTight>
            <wp:docPr id="7379358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A2B">
        <w:rPr>
          <w:rFonts w:ascii="HG丸ｺﾞｼｯｸM-PRO" w:eastAsia="HG丸ｺﾞｼｯｸM-PRO" w:hAnsi="ＭＳ Ｐゴシック" w:hint="eastAsia"/>
          <w:b/>
          <w:noProof/>
          <w:color w:val="C00000"/>
          <w:sz w:val="32"/>
          <w:szCs w:val="32"/>
        </w:rPr>
        <w:t>答えのない問題</w:t>
      </w:r>
    </w:p>
    <w:p w14:paraId="0E3A8C96" w14:textId="60637F29" w:rsidR="00DA1A2B" w:rsidRDefault="00DA1A2B" w:rsidP="00C63967">
      <w:pPr>
        <w:widowControl/>
        <w:snapToGrid w:val="0"/>
        <w:spacing w:line="280" w:lineRule="exact"/>
        <w:ind w:firstLineChars="100" w:firstLine="180"/>
        <w:jc w:val="left"/>
        <w:rPr>
          <w:rFonts w:ascii="HGSｺﾞｼｯｸM" w:eastAsia="HGSｺﾞｼｯｸM" w:hAnsi="ＭＳ ゴシック"/>
          <w:noProof/>
          <w:sz w:val="18"/>
          <w:szCs w:val="18"/>
        </w:rPr>
      </w:pPr>
      <w:bookmarkStart w:id="2" w:name="_Hlk186647758"/>
      <w:bookmarkEnd w:id="0"/>
      <w:bookmarkEnd w:id="1"/>
      <w:r>
        <w:rPr>
          <w:rFonts w:ascii="HGSｺﾞｼｯｸM" w:eastAsia="HGSｺﾞｼｯｸM" w:hAnsi="ＭＳ ゴシック" w:hint="eastAsia"/>
          <w:noProof/>
          <w:sz w:val="18"/>
          <w:szCs w:val="18"/>
        </w:rPr>
        <w:t>新しい年が始まりました。お正月</w:t>
      </w:r>
      <w:r w:rsidR="00C63967">
        <w:rPr>
          <w:rFonts w:ascii="HGSｺﾞｼｯｸM" w:eastAsia="HGSｺﾞｼｯｸM" w:hAnsi="ＭＳ ゴシック" w:hint="eastAsia"/>
          <w:noProof/>
          <w:sz w:val="18"/>
          <w:szCs w:val="18"/>
        </w:rPr>
        <w:t>に</w:t>
      </w:r>
      <w:r w:rsidR="002E510C">
        <w:rPr>
          <w:rFonts w:ascii="HGSｺﾞｼｯｸM" w:eastAsia="HGSｺﾞｼｯｸM" w:hAnsi="ＭＳ ゴシック" w:hint="eastAsia"/>
          <w:noProof/>
          <w:sz w:val="18"/>
          <w:szCs w:val="18"/>
        </w:rPr>
        <w:t>読書をした</w:t>
      </w:r>
      <w:r>
        <w:rPr>
          <w:rFonts w:ascii="HGSｺﾞｼｯｸM" w:eastAsia="HGSｺﾞｼｯｸM" w:hAnsi="ＭＳ ゴシック" w:hint="eastAsia"/>
          <w:noProof/>
          <w:sz w:val="18"/>
          <w:szCs w:val="18"/>
        </w:rPr>
        <w:t>方も</w:t>
      </w:r>
      <w:r w:rsidR="002E510C">
        <w:rPr>
          <w:rFonts w:ascii="HGSｺﾞｼｯｸM" w:eastAsia="HGSｺﾞｼｯｸM" w:hAnsi="ＭＳ ゴシック" w:hint="eastAsia"/>
          <w:noProof/>
          <w:sz w:val="18"/>
          <w:szCs w:val="18"/>
        </w:rPr>
        <w:t>おられる</w:t>
      </w:r>
      <w:r>
        <w:rPr>
          <w:rFonts w:ascii="HGSｺﾞｼｯｸM" w:eastAsia="HGSｺﾞｼｯｸM" w:hAnsi="ＭＳ ゴシック" w:hint="eastAsia"/>
          <w:noProof/>
          <w:sz w:val="18"/>
          <w:szCs w:val="18"/>
        </w:rPr>
        <w:t>でしょう。</w:t>
      </w:r>
      <w:r w:rsidR="00175A4F">
        <w:rPr>
          <w:rFonts w:ascii="HGSｺﾞｼｯｸM" w:eastAsia="HGSｺﾞｼｯｸM" w:hAnsi="ＭＳ ゴシック" w:hint="eastAsia"/>
          <w:noProof/>
          <w:sz w:val="18"/>
          <w:szCs w:val="18"/>
        </w:rPr>
        <w:t>そのような人々に</w:t>
      </w:r>
      <w:r w:rsidR="002E510C">
        <w:rPr>
          <w:rFonts w:ascii="HGSｺﾞｼｯｸM" w:eastAsia="HGSｺﾞｼｯｸM" w:hAnsi="ＭＳ ゴシック" w:hint="eastAsia"/>
          <w:noProof/>
          <w:sz w:val="18"/>
          <w:szCs w:val="18"/>
        </w:rPr>
        <w:t>本を</w:t>
      </w:r>
      <w:r w:rsidR="00175A4F">
        <w:rPr>
          <w:rFonts w:ascii="HGSｺﾞｼｯｸM" w:eastAsia="HGSｺﾞｼｯｸM" w:hAnsi="ＭＳ ゴシック" w:hint="eastAsia"/>
          <w:noProof/>
          <w:sz w:val="18"/>
          <w:szCs w:val="18"/>
        </w:rPr>
        <w:t>紹介</w:t>
      </w:r>
      <w:r w:rsidR="00CC1A10">
        <w:rPr>
          <w:rFonts w:ascii="HGSｺﾞｼｯｸM" w:eastAsia="HGSｺﾞｼｯｸM" w:hAnsi="ＭＳ ゴシック" w:hint="eastAsia"/>
          <w:noProof/>
          <w:sz w:val="18"/>
          <w:szCs w:val="18"/>
        </w:rPr>
        <w:t>している</w:t>
      </w:r>
      <w:r w:rsidR="002E510C">
        <w:rPr>
          <w:rFonts w:ascii="HGSｺﾞｼｯｸM" w:eastAsia="HGSｺﾞｼｯｸM" w:hAnsi="ＭＳ ゴシック" w:hint="eastAsia"/>
          <w:noProof/>
          <w:sz w:val="18"/>
          <w:szCs w:val="18"/>
        </w:rPr>
        <w:t>記事</w:t>
      </w:r>
      <w:r w:rsidR="00175A4F">
        <w:rPr>
          <w:rFonts w:ascii="HGSｺﾞｼｯｸM" w:eastAsia="HGSｺﾞｼｯｸM" w:hAnsi="ＭＳ ゴシック" w:hint="eastAsia"/>
          <w:noProof/>
          <w:sz w:val="18"/>
          <w:szCs w:val="18"/>
        </w:rPr>
        <w:t>がありま</w:t>
      </w:r>
      <w:r w:rsidR="00C63967">
        <w:rPr>
          <w:rFonts w:ascii="HGSｺﾞｼｯｸM" w:eastAsia="HGSｺﾞｼｯｸM" w:hAnsi="ＭＳ ゴシック" w:hint="eastAsia"/>
          <w:noProof/>
          <w:sz w:val="18"/>
          <w:szCs w:val="18"/>
        </w:rPr>
        <w:t>した</w:t>
      </w:r>
      <w:r w:rsidR="00175A4F">
        <w:rPr>
          <w:rFonts w:ascii="HGSｺﾞｼｯｸM" w:eastAsia="HGSｺﾞｼｯｸM" w:hAnsi="ＭＳ ゴシック" w:hint="eastAsia"/>
          <w:noProof/>
          <w:sz w:val="18"/>
          <w:szCs w:val="18"/>
        </w:rPr>
        <w:t>。「</w:t>
      </w:r>
      <w:r w:rsidR="00175A4F" w:rsidRPr="00175A4F">
        <w:rPr>
          <w:rFonts w:ascii="HGSｺﾞｼｯｸM" w:eastAsia="HGSｺﾞｼｯｸM" w:hAnsi="ＭＳ ゴシック" w:hint="eastAsia"/>
          <w:noProof/>
          <w:sz w:val="18"/>
          <w:szCs w:val="18"/>
        </w:rPr>
        <w:t>頭のいい人だけが解ける論理的思考問題</w:t>
      </w:r>
      <w:r w:rsidR="00175A4F">
        <w:rPr>
          <w:rFonts w:ascii="HGSｺﾞｼｯｸM" w:eastAsia="HGSｺﾞｼｯｸM" w:hAnsi="ＭＳ ゴシック" w:hint="eastAsia"/>
          <w:noProof/>
          <w:sz w:val="18"/>
          <w:szCs w:val="18"/>
        </w:rPr>
        <w:t>」</w:t>
      </w:r>
      <w:r w:rsidR="00175A4F" w:rsidRPr="00175A4F">
        <w:rPr>
          <w:rFonts w:ascii="HGSｺﾞｼｯｸM" w:eastAsia="HGSｺﾞｼｯｸM" w:hAnsi="ＭＳ ゴシック" w:hint="eastAsia"/>
          <w:noProof/>
          <w:sz w:val="18"/>
          <w:szCs w:val="18"/>
        </w:rPr>
        <w:t>2024年ベストセラーランキングビジネス書部門で4位（トーハン調べ）</w:t>
      </w:r>
      <w:r w:rsidR="00CC1A10">
        <w:rPr>
          <w:rFonts w:ascii="HGSｺﾞｼｯｸM" w:eastAsia="HGSｺﾞｼｯｸM" w:hAnsi="ＭＳ ゴシック" w:hint="eastAsia"/>
          <w:noProof/>
          <w:sz w:val="18"/>
          <w:szCs w:val="18"/>
        </w:rPr>
        <w:t>になった本です。</w:t>
      </w:r>
      <w:r w:rsidR="00175A4F">
        <w:rPr>
          <w:rFonts w:ascii="HGSｺﾞｼｯｸM" w:eastAsia="HGSｺﾞｼｯｸM" w:hAnsi="ＭＳ ゴシック" w:hint="eastAsia"/>
          <w:noProof/>
          <w:sz w:val="18"/>
          <w:szCs w:val="18"/>
        </w:rPr>
        <w:t>その本の</w:t>
      </w:r>
      <w:r w:rsidR="00175A4F" w:rsidRPr="00175A4F">
        <w:rPr>
          <w:rFonts w:ascii="HGSｺﾞｼｯｸM" w:eastAsia="HGSｺﾞｼｯｸM" w:hAnsi="ＭＳ ゴシック" w:hint="eastAsia"/>
          <w:noProof/>
          <w:sz w:val="18"/>
          <w:szCs w:val="18"/>
        </w:rPr>
        <w:t>「おわりに」より一部を抜粋・編集し、「世界一の難問（？）」</w:t>
      </w:r>
      <w:r w:rsidR="00175A4F">
        <w:rPr>
          <w:rFonts w:ascii="HGSｺﾞｼｯｸM" w:eastAsia="HGSｺﾞｼｯｸM" w:hAnsi="ＭＳ ゴシック" w:hint="eastAsia"/>
          <w:noProof/>
          <w:sz w:val="18"/>
          <w:szCs w:val="18"/>
        </w:rPr>
        <w:t>が</w:t>
      </w:r>
      <w:r w:rsidR="00175A4F" w:rsidRPr="00175A4F">
        <w:rPr>
          <w:rFonts w:ascii="HGSｺﾞｼｯｸM" w:eastAsia="HGSｺﾞｼｯｸM" w:hAnsi="ＭＳ ゴシック" w:hint="eastAsia"/>
          <w:noProof/>
          <w:sz w:val="18"/>
          <w:szCs w:val="18"/>
        </w:rPr>
        <w:t>紹介し</w:t>
      </w:r>
      <w:r w:rsidR="00175A4F">
        <w:rPr>
          <w:rFonts w:ascii="HGSｺﾞｼｯｸM" w:eastAsia="HGSｺﾞｼｯｸM" w:hAnsi="ＭＳ ゴシック" w:hint="eastAsia"/>
          <w:noProof/>
          <w:sz w:val="18"/>
          <w:szCs w:val="18"/>
        </w:rPr>
        <w:t>てありました。</w:t>
      </w:r>
    </w:p>
    <w:bookmarkEnd w:id="2"/>
    <w:p w14:paraId="654BCE27" w14:textId="5977B663" w:rsidR="00175A4F" w:rsidRDefault="00175A4F" w:rsidP="00C63967">
      <w:pPr>
        <w:widowControl/>
        <w:snapToGrid w:val="0"/>
        <w:spacing w:line="280" w:lineRule="exact"/>
        <w:ind w:firstLineChars="100" w:firstLine="180"/>
        <w:jc w:val="left"/>
        <w:rPr>
          <w:rFonts w:ascii="HGSｺﾞｼｯｸM" w:eastAsia="HGSｺﾞｼｯｸM" w:hAnsi="ＭＳ ゴシック"/>
          <w:noProof/>
          <w:sz w:val="18"/>
          <w:szCs w:val="18"/>
        </w:rPr>
      </w:pPr>
    </w:p>
    <w:p w14:paraId="6B540A13" w14:textId="730B2D64" w:rsidR="00175A4F" w:rsidRDefault="00175A4F" w:rsidP="00C63967">
      <w:pPr>
        <w:widowControl/>
        <w:snapToGrid w:val="0"/>
        <w:spacing w:line="280" w:lineRule="exact"/>
        <w:ind w:firstLineChars="100" w:firstLine="180"/>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2018年の中国の</w:t>
      </w:r>
      <w:r w:rsidRPr="00175A4F">
        <w:rPr>
          <w:rFonts w:ascii="HGSｺﾞｼｯｸM" w:eastAsia="HGSｺﾞｼｯｸM" w:hAnsi="ＭＳ ゴシック" w:hint="eastAsia"/>
          <w:noProof/>
          <w:sz w:val="18"/>
          <w:szCs w:val="18"/>
        </w:rPr>
        <w:t>順慶区の学校でおこなわれた小学5年生の算数のテストで出題された</w:t>
      </w:r>
      <w:r>
        <w:rPr>
          <w:rFonts w:ascii="HGSｺﾞｼｯｸM" w:eastAsia="HGSｺﾞｼｯｸM" w:hAnsi="ＭＳ ゴシック" w:hint="eastAsia"/>
          <w:noProof/>
          <w:sz w:val="18"/>
          <w:szCs w:val="18"/>
        </w:rPr>
        <w:t>問題だということです。</w:t>
      </w:r>
    </w:p>
    <w:p w14:paraId="0771727D" w14:textId="6D966E89" w:rsidR="00DA1A2B" w:rsidRDefault="00175A4F" w:rsidP="00C63967">
      <w:pPr>
        <w:widowControl/>
        <w:snapToGrid w:val="0"/>
        <w:spacing w:line="28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w:t>
      </w:r>
      <w:r w:rsidRPr="00175A4F">
        <w:rPr>
          <w:rFonts w:ascii="HGSｺﾞｼｯｸM" w:eastAsia="HGSｺﾞｼｯｸM" w:hAnsi="ＭＳ ゴシック" w:hint="eastAsia"/>
          <w:noProof/>
          <w:sz w:val="18"/>
          <w:szCs w:val="18"/>
        </w:rPr>
        <w:t>ある船に、ヒツジ26頭、ヤギ10頭が乗っています。この船の船長の年齢は？</w:t>
      </w:r>
      <w:r>
        <w:rPr>
          <w:rFonts w:ascii="HGSｺﾞｼｯｸM" w:eastAsia="HGSｺﾞｼｯｸM" w:hAnsi="ＭＳ ゴシック" w:hint="eastAsia"/>
          <w:noProof/>
          <w:sz w:val="18"/>
          <w:szCs w:val="18"/>
        </w:rPr>
        <w:t>」</w:t>
      </w:r>
    </w:p>
    <w:p w14:paraId="7AFD095E" w14:textId="0138213F" w:rsidR="00175A4F" w:rsidRDefault="00175A4F" w:rsidP="00C63967">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これは、問題文が間違っているのではありません。</w:t>
      </w:r>
      <w:r w:rsidR="00CB6AC1">
        <w:rPr>
          <w:rFonts w:ascii="HGSｺﾞｼｯｸM" w:eastAsia="HGSｺﾞｼｯｸM" w:hAnsi="ＭＳ ゴシック" w:hint="eastAsia"/>
          <w:noProof/>
          <w:sz w:val="18"/>
          <w:szCs w:val="18"/>
        </w:rPr>
        <w:t>こ</w:t>
      </w:r>
      <w:r>
        <w:rPr>
          <w:rFonts w:ascii="HGSｺﾞｼｯｸM" w:eastAsia="HGSｺﾞｼｯｸM" w:hAnsi="ＭＳ ゴシック" w:hint="eastAsia"/>
          <w:noProof/>
          <w:sz w:val="18"/>
          <w:szCs w:val="18"/>
        </w:rPr>
        <w:t>の問題を解こうとした生徒の回答がいくつか出ていました。「</w:t>
      </w:r>
      <w:r w:rsidRPr="00175A4F">
        <w:rPr>
          <w:rFonts w:ascii="HGSｺﾞｼｯｸM" w:eastAsia="HGSｺﾞｼｯｸM" w:hAnsi="ＭＳ ゴシック" w:hint="eastAsia"/>
          <w:noProof/>
          <w:sz w:val="18"/>
          <w:szCs w:val="18"/>
        </w:rPr>
        <w:t>船長は大人でなければならないので、少なくとも18歳である</w:t>
      </w:r>
      <w:r>
        <w:rPr>
          <w:rFonts w:ascii="HGSｺﾞｼｯｸM" w:eastAsia="HGSｺﾞｼｯｸM" w:hAnsi="ＭＳ ゴシック" w:hint="eastAsia"/>
          <w:noProof/>
          <w:sz w:val="18"/>
          <w:szCs w:val="18"/>
        </w:rPr>
        <w:t>」また、この問題を知った</w:t>
      </w:r>
      <w:r w:rsidR="00CC1A10">
        <w:rPr>
          <w:rFonts w:ascii="HGSｺﾞｼｯｸM" w:eastAsia="HGSｺﾞｼｯｸM" w:hAnsi="ＭＳ ゴシック" w:hint="eastAsia"/>
          <w:noProof/>
          <w:sz w:val="18"/>
          <w:szCs w:val="18"/>
        </w:rPr>
        <w:t>別の</w:t>
      </w:r>
      <w:r>
        <w:rPr>
          <w:rFonts w:ascii="HGSｺﾞｼｯｸM" w:eastAsia="HGSｺﾞｼｯｸM" w:hAnsi="ＭＳ ゴシック" w:hint="eastAsia"/>
          <w:noProof/>
          <w:sz w:val="18"/>
          <w:szCs w:val="18"/>
        </w:rPr>
        <w:t>人が答えたのは羊の重量を推測して、「その重量を運ぶことができる船を運転するには、中国では５年間ボート免許を保持しなければなら</w:t>
      </w:r>
      <w:r w:rsidR="00CB6AC1">
        <w:rPr>
          <w:rFonts w:ascii="HGSｺﾞｼｯｸM" w:eastAsia="HGSｺﾞｼｯｸM" w:hAnsi="ＭＳ ゴシック" w:hint="eastAsia"/>
          <w:noProof/>
          <w:sz w:val="18"/>
          <w:szCs w:val="18"/>
        </w:rPr>
        <w:t>ず</w:t>
      </w:r>
      <w:r>
        <w:rPr>
          <w:rFonts w:ascii="HGSｺﾞｼｯｸM" w:eastAsia="HGSｺﾞｼｯｸM" w:hAnsi="ＭＳ ゴシック" w:hint="eastAsia"/>
          <w:noProof/>
          <w:sz w:val="18"/>
          <w:szCs w:val="18"/>
        </w:rPr>
        <w:t>、ボート免許は23歳でなければ取れない。ゆえに船長は少なくとも28歳である」ということでした。しかし、正確な年齢は出ません。</w:t>
      </w:r>
    </w:p>
    <w:p w14:paraId="3A5C72C0" w14:textId="56C5BA93" w:rsidR="00175A4F" w:rsidRDefault="00175A4F" w:rsidP="00C63967">
      <w:pPr>
        <w:widowControl/>
        <w:snapToGrid w:val="0"/>
        <w:spacing w:line="280" w:lineRule="exact"/>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 xml:space="preserve">　では、正解はなにかというと「わからない」です。</w:t>
      </w:r>
      <w:r w:rsidRPr="00175A4F">
        <w:rPr>
          <w:rFonts w:ascii="HGSｺﾞｼｯｸM" w:eastAsia="HGSｺﾞｼｯｸM" w:hAnsi="ＭＳ ゴシック" w:hint="eastAsia"/>
          <w:noProof/>
          <w:sz w:val="18"/>
          <w:szCs w:val="18"/>
        </w:rPr>
        <w:t>「正解を導くのに十分な情報がない」が、論理的に正しい解答</w:t>
      </w:r>
      <w:r>
        <w:rPr>
          <w:rFonts w:ascii="HGSｺﾞｼｯｸM" w:eastAsia="HGSｺﾞｼｯｸM" w:hAnsi="ＭＳ ゴシック" w:hint="eastAsia"/>
          <w:noProof/>
          <w:sz w:val="18"/>
          <w:szCs w:val="18"/>
        </w:rPr>
        <w:t>だということです。実は、まったく同じ問題が1979年にフランスの研究者によって、当時の小学生1、2年生に出題されていたそうです。そして、</w:t>
      </w:r>
      <w:r w:rsidRPr="00175A4F">
        <w:rPr>
          <w:rFonts w:ascii="HGSｺﾞｼｯｸM" w:eastAsia="HGSｺﾞｼｯｸM" w:hAnsi="ＭＳ ゴシック" w:hint="eastAsia"/>
          <w:noProof/>
          <w:sz w:val="18"/>
          <w:szCs w:val="18"/>
        </w:rPr>
        <w:t>なんと75％以上の生徒が「26 + 10 = 36歳」と答え</w:t>
      </w:r>
      <w:r>
        <w:rPr>
          <w:rFonts w:ascii="HGSｺﾞｼｯｸM" w:eastAsia="HGSｺﾞｼｯｸM" w:hAnsi="ＭＳ ゴシック" w:hint="eastAsia"/>
          <w:noProof/>
          <w:sz w:val="18"/>
          <w:szCs w:val="18"/>
        </w:rPr>
        <w:t>たそうです。</w:t>
      </w:r>
      <w:r w:rsidRPr="00175A4F">
        <w:rPr>
          <w:rFonts w:ascii="HGSｺﾞｼｯｸM" w:eastAsia="HGSｺﾞｼｯｸM" w:hAnsi="ＭＳ ゴシック" w:hint="eastAsia"/>
          <w:noProof/>
          <w:sz w:val="18"/>
          <w:szCs w:val="18"/>
        </w:rPr>
        <w:t>数字を使って、「それらしい正解」を作り上げて答えるという行動をとった</w:t>
      </w:r>
      <w:r w:rsidR="00CC1A10">
        <w:rPr>
          <w:rFonts w:ascii="HGSｺﾞｼｯｸM" w:eastAsia="HGSｺﾞｼｯｸM" w:hAnsi="ＭＳ ゴシック" w:hint="eastAsia"/>
          <w:noProof/>
          <w:sz w:val="18"/>
          <w:szCs w:val="18"/>
        </w:rPr>
        <w:t>のでした。</w:t>
      </w:r>
    </w:p>
    <w:p w14:paraId="07A6737A" w14:textId="34BF5A8E" w:rsidR="00C63967" w:rsidRPr="00C63967" w:rsidRDefault="00C63967" w:rsidP="00C63967">
      <w:pPr>
        <w:widowControl/>
        <w:snapToGrid w:val="0"/>
        <w:spacing w:line="28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算数の問題だから、必ず答えがあるはずだと考えるのは正しい理屈ですが、この世のすべての問題において</w:t>
      </w:r>
      <w:r w:rsidR="00CB6AC1">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かならずしも答えが用意されているとは限らない</w:t>
      </w:r>
      <w:r w:rsidR="002E510C">
        <w:rPr>
          <w:rFonts w:ascii="HGSｺﾞｼｯｸM" w:eastAsia="HGSｺﾞｼｯｸM" w:hAnsi="ＭＳ ゴシック" w:hint="eastAsia"/>
          <w:noProof/>
          <w:sz w:val="18"/>
          <w:szCs w:val="18"/>
        </w:rPr>
        <w:t>ことを</w:t>
      </w:r>
      <w:r>
        <w:rPr>
          <w:rFonts w:ascii="HGSｺﾞｼｯｸM" w:eastAsia="HGSｺﾞｼｯｸM" w:hAnsi="ＭＳ ゴシック" w:hint="eastAsia"/>
          <w:noProof/>
          <w:sz w:val="18"/>
          <w:szCs w:val="18"/>
        </w:rPr>
        <w:t>知るべきだと</w:t>
      </w:r>
      <w:r w:rsidR="00CC1A10">
        <w:rPr>
          <w:rFonts w:ascii="HGSｺﾞｼｯｸM" w:eastAsia="HGSｺﾞｼｯｸM" w:hAnsi="ＭＳ ゴシック" w:hint="eastAsia"/>
          <w:noProof/>
          <w:sz w:val="18"/>
          <w:szCs w:val="18"/>
        </w:rPr>
        <w:t>、</w:t>
      </w:r>
      <w:r w:rsidR="00CC1A10">
        <w:rPr>
          <w:rFonts w:ascii="HGSｺﾞｼｯｸM" w:eastAsia="HGSｺﾞｼｯｸM" w:hAnsi="ＭＳ ゴシック" w:hint="eastAsia"/>
          <w:noProof/>
          <w:sz w:val="18"/>
          <w:szCs w:val="18"/>
        </w:rPr>
        <w:t>このような解けない問題が出題された</w:t>
      </w:r>
      <w:r w:rsidR="00CC1A10">
        <w:rPr>
          <w:rFonts w:ascii="HGSｺﾞｼｯｸM" w:eastAsia="HGSｺﾞｼｯｸM" w:hAnsi="ＭＳ ゴシック" w:hint="eastAsia"/>
          <w:noProof/>
          <w:sz w:val="18"/>
          <w:szCs w:val="18"/>
        </w:rPr>
        <w:t>のだそうです。</w:t>
      </w:r>
      <w:r>
        <w:rPr>
          <w:rFonts w:ascii="HGSｺﾞｼｯｸM" w:eastAsia="HGSｺﾞｼｯｸM" w:hAnsi="ＭＳ ゴシック" w:hint="eastAsia"/>
          <w:noProof/>
          <w:sz w:val="18"/>
          <w:szCs w:val="18"/>
        </w:rPr>
        <w:t>学校を卒業して、社会に出て行くと、だれもが多くの問題に</w:t>
      </w:r>
      <w:r w:rsidR="00CB6AC1">
        <w:rPr>
          <w:rFonts w:ascii="HGSｺﾞｼｯｸM" w:eastAsia="HGSｺﾞｼｯｸM" w:hAnsi="ＭＳ ゴシック" w:hint="eastAsia"/>
          <w:noProof/>
          <w:sz w:val="18"/>
          <w:szCs w:val="18"/>
        </w:rPr>
        <w:t>ぶつかり</w:t>
      </w:r>
      <w:r>
        <w:rPr>
          <w:rFonts w:ascii="HGSｺﾞｼｯｸM" w:eastAsia="HGSｺﾞｼｯｸM" w:hAnsi="ＭＳ ゴシック" w:hint="eastAsia"/>
          <w:noProof/>
          <w:sz w:val="18"/>
          <w:szCs w:val="18"/>
        </w:rPr>
        <w:t>ます。そのとき、</w:t>
      </w:r>
      <w:r w:rsidRPr="00C63967">
        <w:rPr>
          <w:rFonts w:ascii="HGSｺﾞｼｯｸM" w:eastAsia="HGSｺﾞｼｯｸM" w:hAnsi="ＭＳ ゴシック" w:hint="eastAsia"/>
          <w:noProof/>
          <w:sz w:val="18"/>
          <w:szCs w:val="18"/>
        </w:rPr>
        <w:t>「この問題にはきっと解決法がある」「それを探さねばならない」「見つけられなかったら、自分が悪いのだ」と考えてしま</w:t>
      </w:r>
      <w:r>
        <w:rPr>
          <w:rFonts w:ascii="HGSｺﾞｼｯｸM" w:eastAsia="HGSｺﾞｼｯｸM" w:hAnsi="ＭＳ ゴシック" w:hint="eastAsia"/>
          <w:noProof/>
          <w:sz w:val="18"/>
          <w:szCs w:val="18"/>
        </w:rPr>
        <w:t>うだろうということです。もちろん、あきらめないで取り組む力は大切ですが、やってはならないことがあると言われています。それは</w:t>
      </w:r>
      <w:r w:rsidRPr="00C63967">
        <w:rPr>
          <w:rFonts w:ascii="HGSｺﾞｼｯｸM" w:eastAsia="HGSｺﾞｼｯｸM" w:hAnsi="ＭＳ ゴシック" w:hint="eastAsia"/>
          <w:noProof/>
          <w:sz w:val="18"/>
          <w:szCs w:val="18"/>
        </w:rPr>
        <w:t>「無理やり答えを出す」ことです。</w:t>
      </w:r>
      <w:r>
        <w:rPr>
          <w:rFonts w:ascii="HGSｺﾞｼｯｸM" w:eastAsia="HGSｺﾞｼｯｸM" w:hAnsi="ＭＳ ゴシック" w:hint="eastAsia"/>
          <w:noProof/>
          <w:sz w:val="18"/>
          <w:szCs w:val="18"/>
        </w:rPr>
        <w:t>「わからない」という答えを出す勇気を持とうということを記事では紹介してありました。</w:t>
      </w:r>
      <w:r w:rsidRPr="00C63967">
        <w:rPr>
          <w:rFonts w:ascii="HGSｺﾞｼｯｸM" w:eastAsia="HGSｺﾞｼｯｸM" w:hAnsi="ＭＳ ゴシック" w:hint="eastAsia"/>
          <w:noProof/>
          <w:sz w:val="14"/>
          <w:szCs w:val="14"/>
        </w:rPr>
        <w:t>（12月29日DIAMONDonline＜</w:t>
      </w:r>
      <w:r w:rsidRPr="00C63967">
        <w:rPr>
          <w:rFonts w:ascii="HGSｺﾞｼｯｸM" w:eastAsia="HGSｺﾞｼｯｸM" w:hAnsi="ＭＳ ゴシック" w:hint="eastAsia"/>
          <w:noProof/>
          <w:sz w:val="14"/>
          <w:szCs w:val="14"/>
        </w:rPr>
        <w:t>「ある船にヒツジ26頭、ヤギ10頭が乗っています。この船の船長の年齢は？」全世界が騒然となった超難問の、衝撃的な「答え」とは？</w:t>
      </w:r>
      <w:r w:rsidRPr="00C63967">
        <w:rPr>
          <w:rFonts w:ascii="HGSｺﾞｼｯｸM" w:eastAsia="HGSｺﾞｼｯｸM" w:hAnsi="ＭＳ ゴシック" w:hint="eastAsia"/>
          <w:noProof/>
          <w:sz w:val="14"/>
          <w:szCs w:val="14"/>
        </w:rPr>
        <w:t>＞より）</w:t>
      </w:r>
    </w:p>
    <w:p w14:paraId="757A80E6" w14:textId="55B88F77" w:rsidR="00C63967" w:rsidRDefault="00C63967" w:rsidP="00C63967">
      <w:pPr>
        <w:widowControl/>
        <w:snapToGrid w:val="0"/>
        <w:spacing w:line="280" w:lineRule="exact"/>
        <w:ind w:firstLineChars="100" w:firstLine="180"/>
        <w:jc w:val="left"/>
        <w:rPr>
          <w:rFonts w:ascii="HGSｺﾞｼｯｸM" w:eastAsia="HGSｺﾞｼｯｸM" w:hAnsi="ＭＳ ゴシック" w:hint="eastAsia"/>
          <w:noProof/>
          <w:sz w:val="18"/>
          <w:szCs w:val="18"/>
        </w:rPr>
      </w:pPr>
    </w:p>
    <w:p w14:paraId="708AFA52" w14:textId="2655978B" w:rsidR="00D15ACF" w:rsidRDefault="00184E5F" w:rsidP="00C108D5">
      <w:pPr>
        <w:widowControl/>
        <w:snapToGrid w:val="0"/>
        <w:spacing w:line="280" w:lineRule="exact"/>
        <w:ind w:firstLineChars="100" w:firstLine="180"/>
        <w:jc w:val="left"/>
        <w:rPr>
          <w:rFonts w:ascii="HGｺﾞｼｯｸM" w:eastAsia="HGｺﾞｼｯｸM" w:hAnsi="ＭＳ Ｐゴシック"/>
          <w:color w:val="7030A0"/>
          <w:sz w:val="24"/>
          <w:szCs w:val="24"/>
        </w:rPr>
      </w:pPr>
      <w:r w:rsidRPr="00184E5F">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22C6FC3C" wp14:editId="730DF4FF">
            <wp:simplePos x="0" y="0"/>
            <wp:positionH relativeFrom="column">
              <wp:posOffset>4181719</wp:posOffset>
            </wp:positionH>
            <wp:positionV relativeFrom="paragraph">
              <wp:posOffset>606718</wp:posOffset>
            </wp:positionV>
            <wp:extent cx="1348613" cy="972556"/>
            <wp:effectExtent l="0" t="0" r="4445" b="0"/>
            <wp:wrapNone/>
            <wp:docPr id="133096138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348613" cy="972556"/>
                    </a:xfrm>
                    <a:prstGeom prst="rect">
                      <a:avLst/>
                    </a:prstGeom>
                    <a:noFill/>
                    <a:ln>
                      <a:noFill/>
                    </a:ln>
                  </pic:spPr>
                </pic:pic>
              </a:graphicData>
            </a:graphic>
            <wp14:sizeRelH relativeFrom="page">
              <wp14:pctWidth>0</wp14:pctWidth>
            </wp14:sizeRelH>
            <wp14:sizeRelV relativeFrom="page">
              <wp14:pctHeight>0</wp14:pctHeight>
            </wp14:sizeRelV>
          </wp:anchor>
        </w:drawing>
      </w:r>
      <w:r w:rsidR="00CC1A10">
        <w:rPr>
          <w:rFonts w:ascii="HGSｺﾞｼｯｸM" w:eastAsia="HGSｺﾞｼｯｸM" w:hAnsi="ＭＳ ゴシック" w:hint="eastAsia"/>
          <w:noProof/>
          <w:sz w:val="18"/>
          <w:szCs w:val="18"/>
        </w:rPr>
        <w:t>「自分の問題は自分が解決できるのだ。それを見つけるべきだという」</w:t>
      </w:r>
      <w:r w:rsidR="00CC1A10">
        <w:rPr>
          <w:rFonts w:ascii="HGSｺﾞｼｯｸM" w:eastAsia="HGSｺﾞｼｯｸM" w:hAnsi="ＭＳ ゴシック" w:hint="eastAsia"/>
          <w:noProof/>
          <w:sz w:val="18"/>
          <w:szCs w:val="18"/>
        </w:rPr>
        <w:t>自分がなんとかしたら</w:t>
      </w:r>
      <w:r w:rsidR="00C63967">
        <w:rPr>
          <w:rFonts w:ascii="HGSｺﾞｼｯｸM" w:eastAsia="HGSｺﾞｼｯｸM" w:hAnsi="ＭＳ ゴシック" w:hint="eastAsia"/>
          <w:noProof/>
          <w:sz w:val="18"/>
          <w:szCs w:val="18"/>
        </w:rPr>
        <w:t>正解が出て来るのだという枠から出</w:t>
      </w:r>
      <w:r w:rsidR="00CC1A10">
        <w:rPr>
          <w:rFonts w:ascii="HGSｺﾞｼｯｸM" w:eastAsia="HGSｺﾞｼｯｸM" w:hAnsi="ＭＳ ゴシック" w:hint="eastAsia"/>
          <w:noProof/>
          <w:sz w:val="18"/>
          <w:szCs w:val="18"/>
        </w:rPr>
        <w:t>てみませんか。すべての人は、限界があり、知っていることより知らないことの方が多く、できることよりできないことのほうが多いのが事実です。そのような人間に頼り、助け合ったとしても、</w:t>
      </w:r>
      <w:r>
        <w:rPr>
          <w:rFonts w:ascii="HGSｺﾞｼｯｸM" w:eastAsia="HGSｺﾞｼｯｸM" w:hAnsi="ＭＳ ゴシック" w:hint="eastAsia"/>
          <w:noProof/>
          <w:sz w:val="18"/>
          <w:szCs w:val="18"/>
        </w:rPr>
        <w:t>不可能</w:t>
      </w:r>
      <w:r w:rsidR="00CC1A10">
        <w:rPr>
          <w:rFonts w:ascii="HGSｺﾞｼｯｸM" w:eastAsia="HGSｺﾞｼｯｸM" w:hAnsi="ＭＳ ゴシック" w:hint="eastAsia"/>
          <w:noProof/>
          <w:sz w:val="18"/>
          <w:szCs w:val="18"/>
        </w:rPr>
        <w:t>の</w:t>
      </w:r>
      <w:r>
        <w:rPr>
          <w:rFonts w:ascii="HGSｺﾞｼｯｸM" w:eastAsia="HGSｺﾞｼｯｸM" w:hAnsi="ＭＳ ゴシック" w:hint="eastAsia"/>
          <w:noProof/>
          <w:sz w:val="18"/>
          <w:szCs w:val="18"/>
        </w:rPr>
        <w:t>ほう</w:t>
      </w:r>
      <w:r w:rsidR="00CC1A10">
        <w:rPr>
          <w:rFonts w:ascii="HGSｺﾞｼｯｸM" w:eastAsia="HGSｺﾞｼｯｸM" w:hAnsi="ＭＳ ゴシック" w:hint="eastAsia"/>
          <w:noProof/>
          <w:sz w:val="18"/>
          <w:szCs w:val="18"/>
        </w:rPr>
        <w:t>が多いのです。</w:t>
      </w:r>
      <w:r w:rsidR="00C63967">
        <w:rPr>
          <w:rFonts w:ascii="HGSｺﾞｼｯｸM" w:eastAsia="HGSｺﾞｼｯｸM" w:hAnsi="ＭＳ ゴシック" w:hint="eastAsia"/>
          <w:noProof/>
          <w:sz w:val="18"/>
          <w:szCs w:val="18"/>
        </w:rPr>
        <w:t>「ほんとうは</w:t>
      </w:r>
      <w:r w:rsidR="00CC1A10">
        <w:rPr>
          <w:rFonts w:ascii="HGSｺﾞｼｯｸM" w:eastAsia="HGSｺﾞｼｯｸM" w:hAnsi="ＭＳ ゴシック" w:hint="eastAsia"/>
          <w:noProof/>
          <w:sz w:val="18"/>
          <w:szCs w:val="18"/>
        </w:rPr>
        <w:t>わ</w:t>
      </w:r>
      <w:r w:rsidR="00C63967">
        <w:rPr>
          <w:rFonts w:ascii="HGSｺﾞｼｯｸM" w:eastAsia="HGSｺﾞｼｯｸM" w:hAnsi="ＭＳ ゴシック" w:hint="eastAsia"/>
          <w:noProof/>
          <w:sz w:val="18"/>
          <w:szCs w:val="18"/>
        </w:rPr>
        <w:t>からない」</w:t>
      </w:r>
      <w:r w:rsidR="00CC1A10">
        <w:rPr>
          <w:rFonts w:ascii="HGSｺﾞｼｯｸM" w:eastAsia="HGSｺﾞｼｯｸM" w:hAnsi="ＭＳ ゴシック" w:hint="eastAsia"/>
          <w:noProof/>
          <w:sz w:val="18"/>
          <w:szCs w:val="18"/>
        </w:rPr>
        <w:t>「ほんとうはできない」</w:t>
      </w:r>
      <w:r w:rsidR="00C63967">
        <w:rPr>
          <w:rFonts w:ascii="HGSｺﾞｼｯｸM" w:eastAsia="HGSｺﾞｼｯｸM" w:hAnsi="ＭＳ ゴシック" w:hint="eastAsia"/>
          <w:noProof/>
          <w:sz w:val="18"/>
          <w:szCs w:val="18"/>
        </w:rPr>
        <w:t>という事実</w:t>
      </w:r>
      <w:r w:rsidR="00CC1A10">
        <w:rPr>
          <w:rFonts w:ascii="HGSｺﾞｼｯｸM" w:eastAsia="HGSｺﾞｼｯｸM" w:hAnsi="ＭＳ ゴシック" w:hint="eastAsia"/>
          <w:noProof/>
          <w:sz w:val="18"/>
          <w:szCs w:val="18"/>
        </w:rPr>
        <w:t>を認めてこそ、まことの答えに向かうことができます。新しい年に「ほんとうはわからない」と認めて、まことの答えに向かっていっしょに歩み始めませんか。まことの答えは別のところにあるのです。</w:t>
      </w:r>
      <w:r w:rsidR="00D15ACF">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1A749FD1" wp14:editId="58C3AC80">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1312" behindDoc="1" locked="0" layoutInCell="1" allowOverlap="1" wp14:anchorId="06669F94" wp14:editId="618F7D38">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3360" behindDoc="1" locked="0" layoutInCell="1" allowOverlap="1" wp14:anchorId="12062EB4" wp14:editId="65BD9E9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60288" behindDoc="1" locked="0" layoutInCell="1" allowOverlap="1" wp14:anchorId="65E40553" wp14:editId="06CF80DE">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95961" id="AutoShape 94" o:spid="_x0000_s1026" style="position:absolute;left:0;text-align:left;margin-left:-7.4pt;margin-top:5.05pt;width:416.25pt;height:7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6CF48" w14:textId="77777777" w:rsidR="004265CF" w:rsidRDefault="004265CF" w:rsidP="00F84B27">
      <w:r>
        <w:separator/>
      </w:r>
    </w:p>
  </w:endnote>
  <w:endnote w:type="continuationSeparator" w:id="0">
    <w:p w14:paraId="17EFAC64" w14:textId="77777777" w:rsidR="004265CF" w:rsidRDefault="004265CF"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4C019D" w14:textId="77777777" w:rsidR="004265CF" w:rsidRDefault="004265CF" w:rsidP="00F84B27">
      <w:r>
        <w:separator/>
      </w:r>
    </w:p>
  </w:footnote>
  <w:footnote w:type="continuationSeparator" w:id="0">
    <w:p w14:paraId="4CD8F109" w14:textId="77777777" w:rsidR="004265CF" w:rsidRDefault="004265CF"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59E"/>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22C"/>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4855"/>
    <w:rsid w:val="00BA5E99"/>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8D5"/>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A94"/>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4BC"/>
    <w:rsid w:val="00E8652A"/>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436</Words>
  <Characters>2488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5</cp:revision>
  <cp:lastPrinted>2024-10-23T01:51:00Z</cp:lastPrinted>
  <dcterms:created xsi:type="dcterms:W3CDTF">2025-01-01T08:23:00Z</dcterms:created>
  <dcterms:modified xsi:type="dcterms:W3CDTF">2025-01-01T09:19:00Z</dcterms:modified>
</cp:coreProperties>
</file>