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48C060F6"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4144" behindDoc="1" locked="0" layoutInCell="1" allowOverlap="1" wp14:anchorId="36ED5AC4" wp14:editId="225F27C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2EDC270"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1072" behindDoc="0" locked="0" layoutInCell="1" allowOverlap="1" wp14:anchorId="31A16F4D" wp14:editId="0B76D423">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96B724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E47B6B">
                              <w:rPr>
                                <w:rFonts w:ascii="HGｺﾞｼｯｸM" w:eastAsia="HGｺﾞｼｯｸM" w:hAnsi="ＭＳ Ｐゴシック" w:hint="eastAsia"/>
                                <w:sz w:val="18"/>
                                <w:szCs w:val="18"/>
                              </w:rPr>
                              <w:t>3</w:t>
                            </w:r>
                            <w:r w:rsidR="00DA1A2B">
                              <w:rPr>
                                <w:rFonts w:ascii="HGｺﾞｼｯｸM" w:eastAsia="HGｺﾞｼｯｸM" w:hAnsi="ＭＳ Ｐゴシック" w:hint="eastAsia"/>
                                <w:sz w:val="18"/>
                                <w:szCs w:val="18"/>
                              </w:rPr>
                              <w:t>月</w:t>
                            </w:r>
                            <w:r w:rsidR="00FD362C">
                              <w:rPr>
                                <w:rFonts w:ascii="HGｺﾞｼｯｸM" w:eastAsia="HGｺﾞｼｯｸM" w:hAnsi="ＭＳ Ｐゴシック" w:hint="eastAsia"/>
                                <w:sz w:val="18"/>
                                <w:szCs w:val="18"/>
                              </w:rPr>
                              <w:t>25</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A1C6AF7"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5B7ACD">
                              <w:rPr>
                                <w:rFonts w:ascii="HGｺﾞｼｯｸM" w:eastAsia="HGｺﾞｼｯｸM" w:hAnsi="ＭＳ Ｐゴシック" w:hint="eastAsia"/>
                                <w:sz w:val="18"/>
                                <w:szCs w:val="18"/>
                              </w:rPr>
                              <w:t>1</w:t>
                            </w:r>
                            <w:r w:rsidR="00FD362C">
                              <w:rPr>
                                <w:rFonts w:ascii="HGｺﾞｼｯｸM" w:eastAsia="HGｺﾞｼｯｸM" w:hAnsi="ＭＳ Ｐゴシック" w:hint="eastAsia"/>
                                <w:sz w:val="18"/>
                                <w:szCs w:val="18"/>
                              </w:rPr>
                              <w:t>3</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496B724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E47B6B">
                        <w:rPr>
                          <w:rFonts w:ascii="HGｺﾞｼｯｸM" w:eastAsia="HGｺﾞｼｯｸM" w:hAnsi="ＭＳ Ｐゴシック" w:hint="eastAsia"/>
                          <w:sz w:val="18"/>
                          <w:szCs w:val="18"/>
                        </w:rPr>
                        <w:t>3</w:t>
                      </w:r>
                      <w:r w:rsidR="00DA1A2B">
                        <w:rPr>
                          <w:rFonts w:ascii="HGｺﾞｼｯｸM" w:eastAsia="HGｺﾞｼｯｸM" w:hAnsi="ＭＳ Ｐゴシック" w:hint="eastAsia"/>
                          <w:sz w:val="18"/>
                          <w:szCs w:val="18"/>
                        </w:rPr>
                        <w:t>月</w:t>
                      </w:r>
                      <w:r w:rsidR="00FD362C">
                        <w:rPr>
                          <w:rFonts w:ascii="HGｺﾞｼｯｸM" w:eastAsia="HGｺﾞｼｯｸM" w:hAnsi="ＭＳ Ｐゴシック" w:hint="eastAsia"/>
                          <w:sz w:val="18"/>
                          <w:szCs w:val="18"/>
                        </w:rPr>
                        <w:t>25</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A1C6AF7"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5B7ACD">
                        <w:rPr>
                          <w:rFonts w:ascii="HGｺﾞｼｯｸM" w:eastAsia="HGｺﾞｼｯｸM" w:hAnsi="ＭＳ Ｐゴシック" w:hint="eastAsia"/>
                          <w:sz w:val="18"/>
                          <w:szCs w:val="18"/>
                        </w:rPr>
                        <w:t>1</w:t>
                      </w:r>
                      <w:r w:rsidR="00FD362C">
                        <w:rPr>
                          <w:rFonts w:ascii="HGｺﾞｼｯｸM" w:eastAsia="HGｺﾞｼｯｸM" w:hAnsi="ＭＳ Ｐゴシック" w:hint="eastAsia"/>
                          <w:sz w:val="18"/>
                          <w:szCs w:val="18"/>
                        </w:rPr>
                        <w:t>3</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6E50E7AF"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48B11D5D"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067BCEB0"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3F56F735"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44468917"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6BAC627A" w:rsidR="00DA1A2B" w:rsidRPr="00C2205F" w:rsidRDefault="00F60B56" w:rsidP="008E2013">
      <w:pPr>
        <w:tabs>
          <w:tab w:val="left" w:pos="5964"/>
        </w:tabs>
        <w:snapToGrid w:val="0"/>
        <w:rPr>
          <w:rFonts w:ascii="HGｺﾞｼｯｸM" w:eastAsia="HGｺﾞｼｯｸM" w:hAnsi="ＭＳ Ｐゴシック"/>
          <w:color w:val="7030A0"/>
          <w:sz w:val="16"/>
          <w:szCs w:val="16"/>
        </w:rPr>
      </w:pPr>
      <w:bookmarkStart w:id="2" w:name="_Hlk193729697"/>
      <w:r>
        <w:rPr>
          <w:rFonts w:ascii="HG丸ｺﾞｼｯｸM-PRO" w:eastAsia="HG丸ｺﾞｼｯｸM-PRO" w:hAnsi="ＭＳ Ｐゴシック" w:hint="eastAsia"/>
          <w:b/>
          <w:noProof/>
          <w:color w:val="C00000"/>
          <w:sz w:val="32"/>
          <w:szCs w:val="32"/>
        </w:rPr>
        <w:t>すぐに</w:t>
      </w:r>
      <w:r w:rsidR="00C2205F">
        <w:rPr>
          <w:rFonts w:ascii="HG丸ｺﾞｼｯｸM-PRO" w:eastAsia="HG丸ｺﾞｼｯｸM-PRO" w:hAnsi="ＭＳ Ｐゴシック" w:hint="eastAsia"/>
          <w:b/>
          <w:noProof/>
          <w:color w:val="C00000"/>
          <w:sz w:val="32"/>
          <w:szCs w:val="32"/>
        </w:rPr>
        <w:t>寝られ</w:t>
      </w:r>
      <w:r>
        <w:rPr>
          <w:rFonts w:ascii="HG丸ｺﾞｼｯｸM-PRO" w:eastAsia="HG丸ｺﾞｼｯｸM-PRO" w:hAnsi="ＭＳ Ｐゴシック" w:hint="eastAsia"/>
          <w:b/>
          <w:noProof/>
          <w:color w:val="C00000"/>
          <w:sz w:val="32"/>
          <w:szCs w:val="32"/>
        </w:rPr>
        <w:t>てい</w:t>
      </w:r>
      <w:r w:rsidR="00C2205F">
        <w:rPr>
          <w:rFonts w:ascii="HG丸ｺﾞｼｯｸM-PRO" w:eastAsia="HG丸ｺﾞｼｯｸM-PRO" w:hAnsi="ＭＳ Ｐゴシック" w:hint="eastAsia"/>
          <w:b/>
          <w:noProof/>
          <w:color w:val="C00000"/>
          <w:sz w:val="32"/>
          <w:szCs w:val="32"/>
        </w:rPr>
        <w:t>ますか</w:t>
      </w:r>
    </w:p>
    <w:p w14:paraId="53F12C9F" w14:textId="12935F24" w:rsidR="00D27907" w:rsidRDefault="00D47EF8" w:rsidP="00D27907">
      <w:pPr>
        <w:widowControl/>
        <w:snapToGrid w:val="0"/>
        <w:spacing w:line="280" w:lineRule="exact"/>
        <w:jc w:val="left"/>
        <w:rPr>
          <w:rFonts w:ascii="HGSｺﾞｼｯｸM" w:eastAsia="HGSｺﾞｼｯｸM" w:hAnsi="ＭＳ ゴシック"/>
          <w:noProof/>
          <w:sz w:val="18"/>
          <w:szCs w:val="18"/>
        </w:rPr>
      </w:pPr>
      <w:bookmarkStart w:id="3" w:name="_Hlk193729717"/>
      <w:bookmarkEnd w:id="0"/>
      <w:bookmarkEnd w:id="1"/>
      <w:bookmarkEnd w:id="2"/>
      <w:r w:rsidRPr="00D47EF8">
        <w:rPr>
          <w:rFonts w:ascii="HGSｺﾞｼｯｸM" w:eastAsia="HGSｺﾞｼｯｸM" w:hAnsi="ＭＳ ゴシック" w:hint="eastAsia"/>
          <w:noProof/>
          <w:sz w:val="18"/>
          <w:szCs w:val="18"/>
        </w:rPr>
        <w:drawing>
          <wp:anchor distT="0" distB="0" distL="114300" distR="114300" simplePos="0" relativeHeight="251663360" behindDoc="1" locked="0" layoutInCell="1" allowOverlap="1" wp14:anchorId="2EAE222F" wp14:editId="147E391F">
            <wp:simplePos x="0" y="0"/>
            <wp:positionH relativeFrom="column">
              <wp:posOffset>-193675</wp:posOffset>
            </wp:positionH>
            <wp:positionV relativeFrom="paragraph">
              <wp:posOffset>100330</wp:posOffset>
            </wp:positionV>
            <wp:extent cx="840740" cy="643890"/>
            <wp:effectExtent l="0" t="0" r="0" b="3810"/>
            <wp:wrapTight wrapText="bothSides">
              <wp:wrapPolygon edited="0">
                <wp:start x="0" y="0"/>
                <wp:lineTo x="0" y="21089"/>
                <wp:lineTo x="21045" y="21089"/>
                <wp:lineTo x="21045" y="0"/>
                <wp:lineTo x="0" y="0"/>
              </wp:wrapPolygon>
            </wp:wrapTight>
            <wp:docPr id="11957122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74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21">
        <w:rPr>
          <w:rFonts w:ascii="HGSｺﾞｼｯｸM" w:eastAsia="HGSｺﾞｼｯｸM" w:hAnsi="ＭＳ ゴシック" w:hint="eastAsia"/>
          <w:noProof/>
          <w:sz w:val="18"/>
          <w:szCs w:val="18"/>
        </w:rPr>
        <w:t xml:space="preserve">　</w:t>
      </w:r>
      <w:r w:rsidR="005B7ACD">
        <w:rPr>
          <w:rFonts w:ascii="HGSｺﾞｼｯｸM" w:eastAsia="HGSｺﾞｼｯｸM" w:hAnsi="ＭＳ ゴシック" w:hint="eastAsia"/>
          <w:noProof/>
          <w:sz w:val="18"/>
          <w:szCs w:val="18"/>
        </w:rPr>
        <w:t>「</w:t>
      </w:r>
      <w:r w:rsidR="00D27907">
        <w:rPr>
          <w:rFonts w:ascii="HGSｺﾞｼｯｸM" w:eastAsia="HGSｺﾞｼｯｸM" w:hAnsi="ＭＳ ゴシック" w:hint="eastAsia"/>
          <w:noProof/>
          <w:sz w:val="18"/>
          <w:szCs w:val="18"/>
        </w:rPr>
        <w:t>春眠暁を覚えず」と言われる季節になっています。春は眠くなる人が多い</w:t>
      </w:r>
      <w:r w:rsidR="00B950E8">
        <w:rPr>
          <w:rFonts w:ascii="HGSｺﾞｼｯｸM" w:eastAsia="HGSｺﾞｼｯｸM" w:hAnsi="ＭＳ ゴシック" w:hint="eastAsia"/>
          <w:noProof/>
          <w:sz w:val="18"/>
          <w:szCs w:val="18"/>
        </w:rPr>
        <w:t>のですが</w:t>
      </w:r>
      <w:r w:rsidR="00D27907">
        <w:rPr>
          <w:rFonts w:ascii="HGSｺﾞｼｯｸM" w:eastAsia="HGSｺﾞｼｯｸM" w:hAnsi="ＭＳ ゴシック" w:hint="eastAsia"/>
          <w:noProof/>
          <w:sz w:val="18"/>
          <w:szCs w:val="18"/>
        </w:rPr>
        <w:t>、それでも、あれこれ思い悩んで寝付けずにいる人もおられるでしょう。移動も多い時期ですから、今までの思い出、これから行く新しい所について、あれこれ考えてしまって、お昼は眠いのに、いざ寝ようとしたら、寝られないということもあるでしょう。</w:t>
      </w:r>
      <w:r w:rsidR="00B950E8">
        <w:rPr>
          <w:rFonts w:ascii="HGSｺﾞｼｯｸM" w:eastAsia="HGSｺﾞｼｯｸM" w:hAnsi="ＭＳ ゴシック" w:hint="eastAsia"/>
          <w:noProof/>
          <w:sz w:val="18"/>
          <w:szCs w:val="18"/>
        </w:rPr>
        <w:t>寝られないとき、</w:t>
      </w:r>
      <w:r w:rsidR="00D27907">
        <w:rPr>
          <w:rFonts w:ascii="HGSｺﾞｼｯｸM" w:eastAsia="HGSｺﾞｼｯｸM" w:hAnsi="ＭＳ ゴシック" w:hint="eastAsia"/>
          <w:noProof/>
          <w:sz w:val="18"/>
          <w:szCs w:val="18"/>
        </w:rPr>
        <w:t>どうしたら良いのかという記事がありました。</w:t>
      </w:r>
    </w:p>
    <w:p w14:paraId="76443BDD" w14:textId="53139072" w:rsidR="00D27907" w:rsidRDefault="00D27907" w:rsidP="00D27907">
      <w:pPr>
        <w:widowControl/>
        <w:snapToGrid w:val="0"/>
        <w:spacing w:line="280" w:lineRule="exact"/>
        <w:jc w:val="left"/>
        <w:rPr>
          <w:rFonts w:ascii="HGSｺﾞｼｯｸM" w:eastAsia="HGSｺﾞｼｯｸM" w:hAnsi="ＭＳ ゴシック"/>
          <w:noProof/>
          <w:sz w:val="18"/>
          <w:szCs w:val="18"/>
        </w:rPr>
      </w:pPr>
    </w:p>
    <w:p w14:paraId="121435FE" w14:textId="66FD4726" w:rsidR="00D27907" w:rsidRDefault="00D27907" w:rsidP="00D27907">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Pr="00D27907">
        <w:rPr>
          <w:rFonts w:ascii="HGSｺﾞｼｯｸM" w:eastAsia="HGSｺﾞｼｯｸM" w:hAnsi="ＭＳ ゴシック" w:hint="eastAsia"/>
          <w:noProof/>
          <w:sz w:val="18"/>
          <w:szCs w:val="18"/>
        </w:rPr>
        <w:t>心理カウンセラーの大嶋信頼氏は、「意識が働きすぎている状態を『暗示』によってストップさせ、無意識に委ねることで眠れるようになります」と言</w:t>
      </w:r>
      <w:r>
        <w:rPr>
          <w:rFonts w:ascii="HGSｺﾞｼｯｸM" w:eastAsia="HGSｺﾞｼｯｸM" w:hAnsi="ＭＳ ゴシック" w:hint="eastAsia"/>
          <w:noProof/>
          <w:sz w:val="18"/>
          <w:szCs w:val="18"/>
        </w:rPr>
        <w:t>われます。</w:t>
      </w:r>
      <w:r w:rsidRPr="00D27907">
        <w:rPr>
          <w:rFonts w:ascii="HGSｺﾞｼｯｸM" w:eastAsia="HGSｺﾞｼｯｸM" w:hAnsi="ＭＳ ゴシック" w:hint="eastAsia"/>
          <w:noProof/>
          <w:sz w:val="18"/>
          <w:szCs w:val="18"/>
        </w:rPr>
        <w:t>寝ている間に無意識が記憶や感情を整理してくれるから、意識の力でなんとかしようと思わ</w:t>
      </w:r>
      <w:r>
        <w:rPr>
          <w:rFonts w:ascii="HGSｺﾞｼｯｸM" w:eastAsia="HGSｺﾞｼｯｸM" w:hAnsi="ＭＳ ゴシック" w:hint="eastAsia"/>
          <w:noProof/>
          <w:sz w:val="18"/>
          <w:szCs w:val="18"/>
        </w:rPr>
        <w:t>ずに、ストップさせて寝れば良いのだということです。よく「</w:t>
      </w:r>
      <w:r w:rsidRPr="00D27907">
        <w:rPr>
          <w:rFonts w:ascii="HGSｺﾞｼｯｸM" w:eastAsia="HGSｺﾞｼｯｸM" w:hAnsi="ＭＳ ゴシック" w:hint="eastAsia"/>
          <w:noProof/>
          <w:sz w:val="18"/>
          <w:szCs w:val="18"/>
        </w:rPr>
        <w:t>寝て嫌なことを忘れる」と</w:t>
      </w:r>
      <w:r>
        <w:rPr>
          <w:rFonts w:ascii="HGSｺﾞｼｯｸM" w:eastAsia="HGSｺﾞｼｯｸM" w:hAnsi="ＭＳ ゴシック" w:hint="eastAsia"/>
          <w:noProof/>
          <w:sz w:val="18"/>
          <w:szCs w:val="18"/>
        </w:rPr>
        <w:t>言われるのですが、</w:t>
      </w:r>
      <w:r w:rsidRPr="00D27907">
        <w:rPr>
          <w:rFonts w:ascii="HGSｺﾞｼｯｸM" w:eastAsia="HGSｺﾞｼｯｸM" w:hAnsi="ＭＳ ゴシック" w:hint="eastAsia"/>
          <w:noProof/>
          <w:sz w:val="18"/>
          <w:szCs w:val="18"/>
        </w:rPr>
        <w:t>実際は忘れているわけではなくて、無意識に記憶を適切に整理してもらっているの</w:t>
      </w:r>
      <w:r>
        <w:rPr>
          <w:rFonts w:ascii="HGSｺﾞｼｯｸM" w:eastAsia="HGSｺﾞｼｯｸM" w:hAnsi="ＭＳ ゴシック" w:hint="eastAsia"/>
          <w:noProof/>
          <w:sz w:val="18"/>
          <w:szCs w:val="18"/>
        </w:rPr>
        <w:t>だそうです。</w:t>
      </w:r>
    </w:p>
    <w:p w14:paraId="35CBC930" w14:textId="5A193ABD" w:rsidR="00D27907" w:rsidRDefault="00D27907" w:rsidP="00D27907">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B950E8">
        <w:rPr>
          <w:rFonts w:ascii="HGSｺﾞｼｯｸM" w:eastAsia="HGSｺﾞｼｯｸM" w:hAnsi="ＭＳ ゴシック" w:hint="eastAsia"/>
          <w:noProof/>
          <w:sz w:val="18"/>
          <w:szCs w:val="18"/>
        </w:rPr>
        <w:t>そこで</w:t>
      </w:r>
      <w:r>
        <w:rPr>
          <w:rFonts w:ascii="HGSｺﾞｼｯｸM" w:eastAsia="HGSｺﾞｼｯｸM" w:hAnsi="ＭＳ ゴシック" w:hint="eastAsia"/>
          <w:noProof/>
          <w:sz w:val="18"/>
          <w:szCs w:val="18"/>
        </w:rPr>
        <w:t>、意識をストップさせて、無意識を働かせるようになる</w:t>
      </w:r>
      <w:r w:rsidRPr="00D27907">
        <w:rPr>
          <w:rFonts w:ascii="HGSｺﾞｼｯｸM" w:eastAsia="HGSｺﾞｼｯｸM" w:hAnsi="ＭＳ ゴシック" w:hint="eastAsia"/>
          <w:noProof/>
          <w:sz w:val="18"/>
          <w:szCs w:val="18"/>
        </w:rPr>
        <w:t>「魔法の暗示フレーズ」</w:t>
      </w:r>
      <w:r w:rsidR="00EC3C40">
        <w:rPr>
          <w:rFonts w:ascii="HGSｺﾞｼｯｸM" w:eastAsia="HGSｺﾞｼｯｸM" w:hAnsi="ＭＳ ゴシック" w:hint="eastAsia"/>
          <w:noProof/>
          <w:sz w:val="18"/>
          <w:szCs w:val="18"/>
        </w:rPr>
        <w:t>を紹介してありました。</w:t>
      </w:r>
      <w:r>
        <w:rPr>
          <w:rFonts w:ascii="HGSｺﾞｼｯｸM" w:eastAsia="HGSｺﾞｼｯｸM" w:hAnsi="ＭＳ ゴシック" w:hint="eastAsia"/>
          <w:noProof/>
          <w:sz w:val="18"/>
          <w:szCs w:val="18"/>
        </w:rPr>
        <w:t>そのフレーズを</w:t>
      </w:r>
      <w:r w:rsidRPr="00D27907">
        <w:rPr>
          <w:rFonts w:ascii="HGSｺﾞｼｯｸM" w:eastAsia="HGSｺﾞｼｯｸM" w:hAnsi="ＭＳ ゴシック" w:hint="eastAsia"/>
          <w:noProof/>
          <w:sz w:val="18"/>
          <w:szCs w:val="18"/>
        </w:rPr>
        <w:t>頭の中で唱えるだけで無意識を働かせることにな</w:t>
      </w:r>
      <w:r>
        <w:rPr>
          <w:rFonts w:ascii="HGSｺﾞｼｯｸM" w:eastAsia="HGSｺﾞｼｯｸM" w:hAnsi="ＭＳ ゴシック" w:hint="eastAsia"/>
          <w:noProof/>
          <w:sz w:val="18"/>
          <w:szCs w:val="18"/>
        </w:rPr>
        <w:t>り</w:t>
      </w:r>
      <w:r w:rsidRPr="00D27907">
        <w:rPr>
          <w:rFonts w:ascii="HGSｺﾞｼｯｸM" w:eastAsia="HGSｺﾞｼｯｸM" w:hAnsi="ＭＳ ゴシック" w:hint="eastAsia"/>
          <w:noProof/>
          <w:sz w:val="18"/>
          <w:szCs w:val="18"/>
        </w:rPr>
        <w:t>、よく眠れるようになる</w:t>
      </w:r>
      <w:r>
        <w:rPr>
          <w:rFonts w:ascii="HGSｺﾞｼｯｸM" w:eastAsia="HGSｺﾞｼｯｸM" w:hAnsi="ＭＳ ゴシック" w:hint="eastAsia"/>
          <w:noProof/>
          <w:sz w:val="18"/>
          <w:szCs w:val="18"/>
        </w:rPr>
        <w:t>ということです。</w:t>
      </w:r>
      <w:r w:rsidR="00B950E8">
        <w:rPr>
          <w:rFonts w:ascii="HGSｺﾞｼｯｸM" w:eastAsia="HGSｺﾞｼｯｸM" w:hAnsi="ＭＳ ゴシック" w:hint="eastAsia"/>
          <w:noProof/>
          <w:sz w:val="18"/>
          <w:szCs w:val="18"/>
        </w:rPr>
        <w:t>いくつか書いてある＜</w:t>
      </w:r>
      <w:r w:rsidR="00B950E8" w:rsidRPr="00B950E8">
        <w:rPr>
          <w:rFonts w:ascii="HGSｺﾞｼｯｸM" w:eastAsia="HGSｺﾞｼｯｸM" w:hAnsi="ＭＳ ゴシック" w:hint="eastAsia"/>
          <w:noProof/>
          <w:sz w:val="18"/>
          <w:szCs w:val="18"/>
        </w:rPr>
        <w:t>『無意識さんの力でぐっすり眠れる本』大嶋信頼 著</w:t>
      </w:r>
      <w:r w:rsidR="00B950E8">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中から、３つだけ紹介してありました。</w:t>
      </w:r>
    </w:p>
    <w:p w14:paraId="7FF7D2E5" w14:textId="77777777" w:rsidR="00D27907" w:rsidRPr="00D27907" w:rsidRDefault="00D27907" w:rsidP="00D27907">
      <w:pPr>
        <w:widowControl/>
        <w:snapToGrid w:val="0"/>
        <w:spacing w:line="280" w:lineRule="exact"/>
        <w:jc w:val="left"/>
        <w:rPr>
          <w:rFonts w:ascii="HGSｺﾞｼｯｸM" w:eastAsia="HGSｺﾞｼｯｸM" w:hAnsi="ＭＳ ゴシック"/>
          <w:noProof/>
          <w:sz w:val="18"/>
          <w:szCs w:val="18"/>
        </w:rPr>
      </w:pPr>
      <w:r w:rsidRPr="00D27907">
        <w:rPr>
          <w:rFonts w:ascii="HGSｺﾞｼｯｸM" w:eastAsia="HGSｺﾞｼｯｸM" w:hAnsi="ＭＳ ゴシック" w:hint="eastAsia"/>
          <w:noProof/>
          <w:sz w:val="18"/>
          <w:szCs w:val="18"/>
        </w:rPr>
        <w:t>1．「夢まかせ」</w:t>
      </w:r>
    </w:p>
    <w:p w14:paraId="1C750019" w14:textId="7B245DE0" w:rsidR="00D27907" w:rsidRPr="00D27907" w:rsidRDefault="00D27907" w:rsidP="00EC3C40">
      <w:pPr>
        <w:widowControl/>
        <w:snapToGrid w:val="0"/>
        <w:spacing w:line="280" w:lineRule="exact"/>
        <w:ind w:firstLineChars="100" w:firstLine="180"/>
        <w:jc w:val="left"/>
        <w:rPr>
          <w:rFonts w:ascii="HGSｺﾞｼｯｸM" w:eastAsia="HGSｺﾞｼｯｸM" w:hAnsi="ＭＳ ゴシック"/>
          <w:noProof/>
          <w:sz w:val="18"/>
          <w:szCs w:val="18"/>
        </w:rPr>
      </w:pPr>
      <w:r w:rsidRPr="00D27907">
        <w:rPr>
          <w:rFonts w:ascii="HGSｺﾞｼｯｸM" w:eastAsia="HGSｺﾞｼｯｸM" w:hAnsi="ＭＳ ゴシック" w:hint="eastAsia"/>
          <w:noProof/>
          <w:sz w:val="18"/>
          <w:szCs w:val="18"/>
        </w:rPr>
        <w:t>ストレスの処理を自分で頑張ろうとするのではなく、夢に任せてしまうのがいい。</w:t>
      </w:r>
    </w:p>
    <w:p w14:paraId="1A6BC38C" w14:textId="77777777" w:rsidR="00D27907" w:rsidRPr="00D27907" w:rsidRDefault="00D27907" w:rsidP="00D27907">
      <w:pPr>
        <w:widowControl/>
        <w:snapToGrid w:val="0"/>
        <w:spacing w:line="280" w:lineRule="exact"/>
        <w:jc w:val="left"/>
        <w:rPr>
          <w:rFonts w:ascii="HGSｺﾞｼｯｸM" w:eastAsia="HGSｺﾞｼｯｸM" w:hAnsi="ＭＳ ゴシック"/>
          <w:noProof/>
          <w:sz w:val="18"/>
          <w:szCs w:val="18"/>
        </w:rPr>
      </w:pPr>
      <w:r w:rsidRPr="00D27907">
        <w:rPr>
          <w:rFonts w:ascii="HGSｺﾞｼｯｸM" w:eastAsia="HGSｺﾞｼｯｸM" w:hAnsi="ＭＳ ゴシック" w:hint="eastAsia"/>
          <w:noProof/>
          <w:sz w:val="18"/>
          <w:szCs w:val="18"/>
        </w:rPr>
        <w:t>2．「意味がない悩みは存在しない」</w:t>
      </w:r>
    </w:p>
    <w:p w14:paraId="4063E9EC" w14:textId="0BAAAF67" w:rsidR="00D27907" w:rsidRPr="00D27907" w:rsidRDefault="00D27907" w:rsidP="00EC3C40">
      <w:pPr>
        <w:widowControl/>
        <w:snapToGrid w:val="0"/>
        <w:spacing w:line="280" w:lineRule="exact"/>
        <w:ind w:leftChars="100" w:left="210"/>
        <w:jc w:val="left"/>
        <w:rPr>
          <w:rFonts w:ascii="HGSｺﾞｼｯｸM" w:eastAsia="HGSｺﾞｼｯｸM" w:hAnsi="ＭＳ ゴシック"/>
          <w:noProof/>
          <w:sz w:val="18"/>
          <w:szCs w:val="18"/>
        </w:rPr>
      </w:pPr>
      <w:r w:rsidRPr="00D27907">
        <w:rPr>
          <w:rFonts w:ascii="HGSｺﾞｼｯｸM" w:eastAsia="HGSｺﾞｼｯｸM" w:hAnsi="ＭＳ ゴシック" w:hint="eastAsia"/>
          <w:noProof/>
          <w:sz w:val="18"/>
          <w:szCs w:val="18"/>
        </w:rPr>
        <w:t>意味がないからやめようと思ってもやめられないが、この暗示フレーズを唱えると不思議なことにいつの間にか眠っており、朝には心が軽くなっている。</w:t>
      </w:r>
    </w:p>
    <w:p w14:paraId="25DAACDE" w14:textId="4E1C4FFE" w:rsidR="00D27907" w:rsidRDefault="00D27907" w:rsidP="00D27907">
      <w:pPr>
        <w:widowControl/>
        <w:snapToGrid w:val="0"/>
        <w:spacing w:line="280" w:lineRule="exact"/>
        <w:jc w:val="left"/>
        <w:rPr>
          <w:rFonts w:ascii="HGSｺﾞｼｯｸM" w:eastAsia="HGSｺﾞｼｯｸM" w:hAnsi="ＭＳ ゴシック"/>
          <w:noProof/>
          <w:sz w:val="18"/>
          <w:szCs w:val="18"/>
        </w:rPr>
      </w:pPr>
      <w:r w:rsidRPr="00D27907">
        <w:rPr>
          <w:rFonts w:ascii="HGSｺﾞｼｯｸM" w:eastAsia="HGSｺﾞｼｯｸM" w:hAnsi="ＭＳ ゴシック" w:hint="eastAsia"/>
          <w:noProof/>
          <w:sz w:val="18"/>
          <w:szCs w:val="18"/>
        </w:rPr>
        <w:t>3．「喜びは嫉妬の雨具」</w:t>
      </w:r>
    </w:p>
    <w:p w14:paraId="563F2A42" w14:textId="3051318C" w:rsidR="00B950E8" w:rsidRDefault="00B950E8" w:rsidP="00EC3C40">
      <w:pPr>
        <w:widowControl/>
        <w:snapToGrid w:val="0"/>
        <w:spacing w:line="280" w:lineRule="exact"/>
        <w:ind w:firstLineChars="100" w:firstLine="180"/>
        <w:jc w:val="left"/>
        <w:rPr>
          <w:rFonts w:ascii="HGSｺﾞｼｯｸM" w:eastAsia="HGSｺﾞｼｯｸM" w:hAnsi="ＭＳ ゴシック"/>
          <w:noProof/>
          <w:sz w:val="18"/>
          <w:szCs w:val="18"/>
        </w:rPr>
      </w:pPr>
      <w:r w:rsidRPr="00B950E8">
        <w:rPr>
          <w:rFonts w:ascii="HGSｺﾞｼｯｸM" w:eastAsia="HGSｺﾞｼｯｸM" w:hAnsi="ＭＳ ゴシック" w:hint="eastAsia"/>
          <w:noProof/>
          <w:sz w:val="18"/>
          <w:szCs w:val="18"/>
        </w:rPr>
        <w:t>人から言われたちょっとした言葉が頭から離れず、ネガティブ思考に陥ってしまうときに。</w:t>
      </w:r>
    </w:p>
    <w:p w14:paraId="38950652" w14:textId="56F00102" w:rsidR="00B950E8" w:rsidRPr="00B950E8" w:rsidRDefault="00B950E8" w:rsidP="00EC3C40">
      <w:pPr>
        <w:widowControl/>
        <w:snapToGrid w:val="0"/>
        <w:spacing w:line="280" w:lineRule="exact"/>
        <w:jc w:val="left"/>
        <w:rPr>
          <w:rFonts w:ascii="HGSｺﾞｼｯｸM" w:eastAsia="HGSｺﾞｼｯｸM" w:hAnsi="ＭＳ ゴシック"/>
          <w:noProof/>
          <w:sz w:val="14"/>
          <w:szCs w:val="14"/>
        </w:rPr>
      </w:pPr>
      <w:r w:rsidRPr="00B950E8">
        <w:rPr>
          <w:rFonts w:ascii="HGSｺﾞｼｯｸM" w:eastAsia="HGSｺﾞｼｯｸM" w:hAnsi="ＭＳ ゴシック" w:hint="eastAsia"/>
          <w:noProof/>
          <w:sz w:val="18"/>
          <w:szCs w:val="18"/>
        </w:rPr>
        <w:t>暗示フレーズはどれもわかるようでわからない</w:t>
      </w:r>
      <w:r>
        <w:rPr>
          <w:rFonts w:ascii="HGSｺﾞｼｯｸM" w:eastAsia="HGSｺﾞｼｯｸM" w:hAnsi="ＭＳ ゴシック" w:hint="eastAsia"/>
          <w:noProof/>
          <w:sz w:val="18"/>
          <w:szCs w:val="18"/>
        </w:rPr>
        <w:t>ことばですが、</w:t>
      </w:r>
      <w:r w:rsidRPr="00B950E8">
        <w:rPr>
          <w:rFonts w:ascii="HGSｺﾞｼｯｸM" w:eastAsia="HGSｺﾞｼｯｸM" w:hAnsi="ＭＳ ゴシック" w:hint="eastAsia"/>
          <w:noProof/>
          <w:sz w:val="18"/>
          <w:szCs w:val="18"/>
        </w:rPr>
        <w:t>唱えると「これ、どういう意味？」「こういうこと？」と連想が広がっていき、いつのまにか眠っている</w:t>
      </w:r>
      <w:r>
        <w:rPr>
          <w:rFonts w:ascii="HGSｺﾞｼｯｸM" w:eastAsia="HGSｺﾞｼｯｸM" w:hAnsi="ＭＳ ゴシック" w:hint="eastAsia"/>
          <w:noProof/>
          <w:sz w:val="18"/>
          <w:szCs w:val="18"/>
        </w:rPr>
        <w:t>そうです。</w:t>
      </w:r>
      <w:r w:rsidRPr="00B950E8">
        <w:rPr>
          <w:rFonts w:ascii="HGSｺﾞｼｯｸM" w:eastAsia="HGSｺﾞｼｯｸM" w:hAnsi="ＭＳ ゴシック" w:hint="eastAsia"/>
          <w:noProof/>
          <w:sz w:val="14"/>
          <w:szCs w:val="14"/>
        </w:rPr>
        <w:t>（３月20日DIAMONDonline＜【失敗を思い出して眠れない…】そんな夜に唱えれば「スッと入眠できる言葉」3選＞より）</w:t>
      </w:r>
    </w:p>
    <w:p w14:paraId="05C59C2F" w14:textId="4D268F28" w:rsidR="00B950E8" w:rsidRDefault="00B950E8" w:rsidP="00B950E8">
      <w:pPr>
        <w:widowControl/>
        <w:snapToGrid w:val="0"/>
        <w:spacing w:line="280" w:lineRule="exact"/>
        <w:jc w:val="left"/>
        <w:rPr>
          <w:rFonts w:ascii="HGSｺﾞｼｯｸM" w:eastAsia="HGSｺﾞｼｯｸM" w:hAnsi="ＭＳ ゴシック"/>
          <w:noProof/>
          <w:sz w:val="18"/>
          <w:szCs w:val="18"/>
        </w:rPr>
      </w:pPr>
    </w:p>
    <w:p w14:paraId="708AFA52" w14:textId="67445602" w:rsidR="00D15ACF" w:rsidRDefault="00D47EF8" w:rsidP="00495C33">
      <w:pPr>
        <w:widowControl/>
        <w:snapToGrid w:val="0"/>
        <w:spacing w:line="280" w:lineRule="exact"/>
        <w:jc w:val="left"/>
        <w:rPr>
          <w:rFonts w:ascii="HGｺﾞｼｯｸM" w:eastAsia="HGｺﾞｼｯｸM" w:hAnsi="ＭＳ Ｐゴシック"/>
          <w:color w:val="7030A0"/>
          <w:sz w:val="24"/>
          <w:szCs w:val="24"/>
        </w:rPr>
      </w:pPr>
      <w:r w:rsidRPr="00D47EF8">
        <w:rPr>
          <w:rFonts w:ascii="HGｺﾞｼｯｸM" w:eastAsia="HGｺﾞｼｯｸM" w:hAnsi="ＭＳ Ｐゴシック"/>
          <w:noProof/>
          <w:color w:val="7030A0"/>
          <w:sz w:val="24"/>
          <w:szCs w:val="24"/>
        </w:rPr>
        <w:drawing>
          <wp:anchor distT="0" distB="0" distL="114300" distR="114300" simplePos="0" relativeHeight="251664384" behindDoc="1" locked="0" layoutInCell="1" allowOverlap="1" wp14:anchorId="583B6316" wp14:editId="5DB3827D">
            <wp:simplePos x="0" y="0"/>
            <wp:positionH relativeFrom="column">
              <wp:posOffset>4690110</wp:posOffset>
            </wp:positionH>
            <wp:positionV relativeFrom="paragraph">
              <wp:posOffset>926523</wp:posOffset>
            </wp:positionV>
            <wp:extent cx="641450" cy="927163"/>
            <wp:effectExtent l="0" t="0" r="6350" b="6350"/>
            <wp:wrapTight wrapText="bothSides">
              <wp:wrapPolygon edited="0">
                <wp:start x="0" y="0"/>
                <wp:lineTo x="0" y="21304"/>
                <wp:lineTo x="21172" y="21304"/>
                <wp:lineTo x="21172" y="0"/>
                <wp:lineTo x="0" y="0"/>
              </wp:wrapPolygon>
            </wp:wrapTight>
            <wp:docPr id="5416645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450" cy="927163"/>
                    </a:xfrm>
                    <a:prstGeom prst="rect">
                      <a:avLst/>
                    </a:prstGeom>
                    <a:noFill/>
                    <a:ln>
                      <a:noFill/>
                    </a:ln>
                  </pic:spPr>
                </pic:pic>
              </a:graphicData>
            </a:graphic>
            <wp14:sizeRelH relativeFrom="page">
              <wp14:pctWidth>0</wp14:pctWidth>
            </wp14:sizeRelH>
            <wp14:sizeRelV relativeFrom="page">
              <wp14:pctHeight>0</wp14:pctHeight>
            </wp14:sizeRelV>
          </wp:anchor>
        </w:drawing>
      </w:r>
      <w:r w:rsidR="00C2205F">
        <w:rPr>
          <w:rFonts w:ascii="HGSｺﾞｼｯｸM" w:eastAsia="HGSｺﾞｼｯｸM" w:hAnsi="ＭＳ ゴシック" w:hint="eastAsia"/>
          <w:noProof/>
          <w:sz w:val="18"/>
          <w:szCs w:val="18"/>
        </w:rPr>
        <w:t>よく</w:t>
      </w:r>
      <w:r w:rsidR="00B950E8">
        <w:rPr>
          <w:rFonts w:ascii="HGSｺﾞｼｯｸM" w:eastAsia="HGSｺﾞｼｯｸM" w:hAnsi="ＭＳ ゴシック" w:hint="eastAsia"/>
          <w:noProof/>
          <w:sz w:val="18"/>
          <w:szCs w:val="18"/>
        </w:rPr>
        <w:t>分からないなと思って、フレーズについてあれこれ考えていると、無意識が働くようになって眠って</w:t>
      </w:r>
      <w:r w:rsidR="00645509">
        <w:rPr>
          <w:rFonts w:ascii="HGSｺﾞｼｯｸM" w:eastAsia="HGSｺﾞｼｯｸM" w:hAnsi="ＭＳ ゴシック" w:hint="eastAsia"/>
          <w:noProof/>
          <w:sz w:val="18"/>
          <w:szCs w:val="18"/>
        </w:rPr>
        <w:t>しまい</w:t>
      </w:r>
      <w:r w:rsidR="00B950E8">
        <w:rPr>
          <w:rFonts w:ascii="HGSｺﾞｼｯｸM" w:eastAsia="HGSｺﾞｼｯｸM" w:hAnsi="ＭＳ ゴシック" w:hint="eastAsia"/>
          <w:noProof/>
          <w:sz w:val="18"/>
          <w:szCs w:val="18"/>
        </w:rPr>
        <w:t>、無意識が記憶や感情を整理してくれるので、翌朝には悩みが解消しているということでしょう。そんなことはあるのかなと思いますが、実践してみたら寝られたと言われています。</w:t>
      </w:r>
      <w:r w:rsidR="00645509">
        <w:rPr>
          <w:rFonts w:ascii="HGSｺﾞｼｯｸM" w:eastAsia="HGSｺﾞｼｯｸM" w:hAnsi="ＭＳ ゴシック" w:hint="eastAsia"/>
          <w:noProof/>
          <w:sz w:val="18"/>
          <w:szCs w:val="18"/>
        </w:rPr>
        <w:t>このように、人間には意識できる部分と無意識の部分があるのですが、無意識の部分の影響が大きい</w:t>
      </w:r>
      <w:r w:rsidR="00C2205F">
        <w:rPr>
          <w:rFonts w:ascii="HGSｺﾞｼｯｸM" w:eastAsia="HGSｺﾞｼｯｸM" w:hAnsi="ＭＳ ゴシック" w:hint="eastAsia"/>
          <w:noProof/>
          <w:sz w:val="18"/>
          <w:szCs w:val="18"/>
        </w:rPr>
        <w:t>ので</w:t>
      </w:r>
      <w:r w:rsidR="00645509">
        <w:rPr>
          <w:rFonts w:ascii="HGSｺﾞｼｯｸM" w:eastAsia="HGSｺﾞｼｯｸM" w:hAnsi="ＭＳ ゴシック" w:hint="eastAsia"/>
          <w:noProof/>
          <w:sz w:val="18"/>
          <w:szCs w:val="18"/>
        </w:rPr>
        <w:t>、無意識の部分の研究があれこれされてます。実は、人間は、そのような意識、無意識だけではなく、もっと大きな影響を受けていることがあるのです。それは、</w:t>
      </w:r>
      <w:r w:rsidR="00EC3C40">
        <w:rPr>
          <w:rFonts w:ascii="HGSｺﾞｼｯｸM" w:eastAsia="HGSｺﾞｼｯｸM" w:hAnsi="ＭＳ ゴシック" w:hint="eastAsia"/>
          <w:noProof/>
          <w:sz w:val="18"/>
          <w:szCs w:val="18"/>
        </w:rPr>
        <w:t>知ることも、</w:t>
      </w:r>
      <w:r w:rsidR="00645509">
        <w:rPr>
          <w:rFonts w:ascii="HGSｺﾞｼｯｸM" w:eastAsia="HGSｺﾞｼｯｸM" w:hAnsi="ＭＳ ゴシック" w:hint="eastAsia"/>
          <w:noProof/>
          <w:sz w:val="18"/>
          <w:szCs w:val="18"/>
        </w:rPr>
        <w:t>研究することも難しいのですが、その部分を知る道があります。その道は奥義とも言われています。その奥義を知るなら、意味の分からないフレーズで寝られない問題を解決する必要がなくなります。その奥義について、いっしょに見てみませんか。</w:t>
      </w:r>
      <w:bookmarkEnd w:id="3"/>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1A749FD1" wp14:editId="610A542B">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0288" behindDoc="1" locked="0" layoutInCell="1" allowOverlap="1" wp14:anchorId="06669F94" wp14:editId="6BC0DDD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2062EB4" wp14:editId="644BED2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9264" behindDoc="1" locked="0" layoutInCell="1" allowOverlap="1" wp14:anchorId="65E40553" wp14:editId="6907CFE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F7981" id="AutoShape 94" o:spid="_x0000_s1026" style="position:absolute;margin-left:-7.4pt;margin-top:5.05pt;width:416.25pt;height:7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5423B" w14:textId="77777777" w:rsidR="00983F5C" w:rsidRDefault="00983F5C" w:rsidP="00F84B27">
      <w:r>
        <w:separator/>
      </w:r>
    </w:p>
  </w:endnote>
  <w:endnote w:type="continuationSeparator" w:id="0">
    <w:p w14:paraId="1BC2D6B6" w14:textId="77777777" w:rsidR="00983F5C" w:rsidRDefault="00983F5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5D14F" w14:textId="77777777" w:rsidR="00983F5C" w:rsidRDefault="00983F5C" w:rsidP="00F84B27">
      <w:r>
        <w:separator/>
      </w:r>
    </w:p>
  </w:footnote>
  <w:footnote w:type="continuationSeparator" w:id="0">
    <w:p w14:paraId="014F33EA" w14:textId="77777777" w:rsidR="00983F5C" w:rsidRDefault="00983F5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453"/>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421</Words>
  <Characters>2402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8</cp:revision>
  <cp:lastPrinted>2024-10-23T01:51:00Z</cp:lastPrinted>
  <dcterms:created xsi:type="dcterms:W3CDTF">2025-03-24T06:23:00Z</dcterms:created>
  <dcterms:modified xsi:type="dcterms:W3CDTF">2025-03-24T08:30:00Z</dcterms:modified>
</cp:coreProperties>
</file>